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p14:paraId="2C078E63" wp14:textId="2E121FE1">
      <w:r w:rsidR="758DC91F">
        <w:rPr/>
        <w:t>Synopsis of By-laws changes for Lone Star Bleeding Disorders Foundation 2023</w:t>
      </w:r>
    </w:p>
    <w:p w:rsidR="758DC91F" w:rsidP="758DC91F" w:rsidRDefault="758DC91F" w14:paraId="442A8D2C" w14:textId="217DABDA">
      <w:pPr>
        <w:pStyle w:val="Normal"/>
      </w:pPr>
    </w:p>
    <w:p w:rsidR="758DC91F" w:rsidP="758DC91F" w:rsidRDefault="758DC91F" w14:paraId="38C7BB6A" w14:textId="39D1F98C">
      <w:pPr>
        <w:pStyle w:val="Normal"/>
      </w:pPr>
      <w:r w:rsidR="758DC91F">
        <w:rPr/>
        <w:t>Narrative: There have been many changes over the years since the original By-Laws were drafted</w:t>
      </w:r>
      <w:r w:rsidR="758DC91F">
        <w:rPr/>
        <w:t xml:space="preserve">. </w:t>
      </w:r>
      <w:r w:rsidR="758DC91F">
        <w:rPr/>
        <w:t>There have been several name changes and the addition of paid staff from the original all volunteer organization. Not all these changes have been reflected in the By-Laws over the many years. This update to the By-Laws is an attempt to correct these oversights and to clearly define the roles and responsibilities of Board members and staff going forward.</w:t>
      </w:r>
    </w:p>
    <w:p w:rsidR="758DC91F" w:rsidP="758DC91F" w:rsidRDefault="758DC91F" w14:paraId="34288F89" w14:textId="3A1BFA33">
      <w:pPr>
        <w:pStyle w:val="Normal"/>
      </w:pPr>
    </w:p>
    <w:p w:rsidR="758DC91F" w:rsidP="758DC91F" w:rsidRDefault="758DC91F" w14:paraId="350EFBDC" w14:textId="219DE99A">
      <w:pPr>
        <w:pStyle w:val="Normal"/>
      </w:pPr>
      <w:r w:rsidR="758DC91F">
        <w:rPr/>
        <w:t>All references to “Chapter” have been changed to “Foundation” in the entire document</w:t>
      </w:r>
      <w:r w:rsidR="758DC91F">
        <w:rPr/>
        <w:t xml:space="preserve">. </w:t>
      </w:r>
      <w:r w:rsidR="758DC91F">
        <w:rPr/>
        <w:t>Additionally, all references to the National Hemophilia Foundation have been changed to the National Bleeding Disorders Foundation.</w:t>
      </w:r>
    </w:p>
    <w:p w:rsidR="758DC91F" w:rsidP="758DC91F" w:rsidRDefault="758DC91F" w14:paraId="44E7F75B" w14:textId="626BD74D">
      <w:pPr>
        <w:pStyle w:val="Normal"/>
      </w:pPr>
    </w:p>
    <w:p w:rsidR="758DC91F" w:rsidP="758DC91F" w:rsidRDefault="758DC91F" w14:paraId="3F676D3F" w14:textId="04B3A488">
      <w:pPr>
        <w:pStyle w:val="Normal"/>
      </w:pPr>
      <w:r w:rsidR="758DC91F">
        <w:rPr/>
        <w:t>Section 1.01 has been updated to read “Lone Star Bleeding Disorders Foundation”</w:t>
      </w:r>
    </w:p>
    <w:p w:rsidR="758DC91F" w:rsidP="758DC91F" w:rsidRDefault="758DC91F" w14:paraId="4A709DE3" w14:textId="544DFB39">
      <w:pPr>
        <w:pStyle w:val="Normal"/>
      </w:pPr>
      <w:r w:rsidR="758DC91F">
        <w:rPr/>
        <w:t>Section 1.03 has been updated to reflect the current address of the chapter office. “5600 Northwest Central Suite 140 Houston, Texas 77092”</w:t>
      </w:r>
    </w:p>
    <w:p w:rsidR="758DC91F" w:rsidP="758DC91F" w:rsidRDefault="758DC91F" w14:paraId="1236A3C8" w14:textId="74D5F952">
      <w:pPr>
        <w:pStyle w:val="Normal"/>
      </w:pPr>
      <w:r w:rsidR="758DC91F">
        <w:rPr/>
        <w:t>Section 1.06 the term “related congenital” has been deleted</w:t>
      </w:r>
    </w:p>
    <w:p w:rsidR="758DC91F" w:rsidP="758DC91F" w:rsidRDefault="758DC91F" w14:paraId="1DAC3716" w14:textId="7660F708">
      <w:pPr>
        <w:pStyle w:val="Normal"/>
        <w:ind w:firstLine="720"/>
      </w:pPr>
      <w:r w:rsidR="758DC91F">
        <w:rPr/>
        <w:t>The definition and voting rights for “Ex officio” has been added to this section</w:t>
      </w:r>
    </w:p>
    <w:p w:rsidR="758DC91F" w:rsidP="758DC91F" w:rsidRDefault="758DC91F" w14:paraId="34C9C04E" w14:textId="6C1D0546">
      <w:pPr>
        <w:pStyle w:val="Normal"/>
        <w:ind w:firstLine="0"/>
      </w:pPr>
      <w:r w:rsidR="758DC91F">
        <w:rPr/>
        <w:t>Section 2.01 The Foundation name has been updated to Lone Star Bleeding Disorders Foundation.</w:t>
      </w:r>
    </w:p>
    <w:p w:rsidR="758DC91F" w:rsidP="758DC91F" w:rsidRDefault="758DC91F" w14:paraId="5596F783" w14:textId="7A52A04B">
      <w:pPr>
        <w:pStyle w:val="Normal"/>
        <w:ind w:firstLine="0"/>
      </w:pPr>
      <w:r w:rsidR="758DC91F">
        <w:rPr/>
        <w:t xml:space="preserve">The phrase “promotion and support of research, </w:t>
      </w:r>
      <w:r w:rsidR="758DC91F">
        <w:rPr/>
        <w:t>education</w:t>
      </w:r>
      <w:r w:rsidR="758DC91F">
        <w:rPr/>
        <w:t xml:space="preserve"> and other services” has been changed to “support of research, providing educational opportunities, State and Federal advocacy for access to quality care and other services.”</w:t>
      </w:r>
    </w:p>
    <w:p w:rsidR="758DC91F" w:rsidP="758DC91F" w:rsidRDefault="758DC91F" w14:paraId="29A09ED6" w14:textId="5B7FAEC7">
      <w:pPr>
        <w:pStyle w:val="Normal"/>
        <w:ind w:firstLine="0"/>
      </w:pPr>
      <w:r w:rsidR="758DC91F">
        <w:rPr/>
        <w:t>Section 2.02 D. Has been changed from “Use our best efforts to promote” to “Advocate for”</w:t>
      </w:r>
    </w:p>
    <w:p w:rsidR="758DC91F" w:rsidP="758DC91F" w:rsidRDefault="758DC91F" w14:paraId="6F964F92" w14:textId="1ED97E5B">
      <w:pPr>
        <w:pStyle w:val="Normal"/>
        <w:ind w:firstLine="0"/>
      </w:pPr>
      <w:r w:rsidR="758DC91F">
        <w:rPr/>
        <w:t>Section 2.02 E. The term “hemophilia” has been replaced by “bleeding disorders”</w:t>
      </w:r>
    </w:p>
    <w:p w:rsidR="758DC91F" w:rsidP="758DC91F" w:rsidRDefault="758DC91F" w14:paraId="6D612B36" w14:textId="3D417667">
      <w:pPr>
        <w:pStyle w:val="Normal"/>
        <w:ind w:firstLine="0"/>
      </w:pPr>
      <w:r w:rsidR="758DC91F">
        <w:rPr/>
        <w:t>Section 3.01 The term “hemophilia” has been replaced by “bleeding disorders”</w:t>
      </w:r>
    </w:p>
    <w:p w:rsidR="758DC91F" w:rsidP="758DC91F" w:rsidRDefault="758DC91F" w14:paraId="4A53D451" w14:textId="7BBF0903">
      <w:pPr>
        <w:pStyle w:val="Normal"/>
        <w:ind w:firstLine="0"/>
      </w:pPr>
      <w:r w:rsidR="758DC91F">
        <w:rPr/>
        <w:t xml:space="preserve">Section 3.02 - 3.05 The text for section 3.02 had been previously deleted, so the remaining sections were renumbered to reflect this </w:t>
      </w:r>
      <w:r w:rsidR="758DC91F">
        <w:rPr/>
        <w:t>previous</w:t>
      </w:r>
      <w:r w:rsidR="758DC91F">
        <w:rPr/>
        <w:t xml:space="preserve"> change.</w:t>
      </w:r>
    </w:p>
    <w:p w:rsidR="758DC91F" w:rsidP="758DC91F" w:rsidRDefault="758DC91F" w14:paraId="413733EB" w14:textId="2D8D8763">
      <w:pPr>
        <w:pStyle w:val="Normal"/>
        <w:ind w:firstLine="0"/>
        <w:rPr>
          <w:rFonts w:ascii="Calibri" w:hAnsi="Calibri" w:eastAsia="Calibri" w:cs="Calibri"/>
          <w:noProof w:val="0"/>
          <w:sz w:val="22"/>
          <w:szCs w:val="22"/>
          <w:lang w:val="en-US"/>
        </w:rPr>
      </w:pPr>
      <w:r w:rsidR="758DC91F">
        <w:rPr/>
        <w:t>Section 4.01 “</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annual meeting date shall be such date as determined by the Board of Directors for the purpose of outlining the programs for the year and the election of Trustees and Chapter officers.” </w:t>
      </w:r>
    </w:p>
    <w:p w:rsidR="758DC91F" w:rsidP="758DC91F" w:rsidRDefault="758DC91F" w14:paraId="3E6B0FBB" w14:textId="7489BA9E">
      <w:pPr>
        <w:pStyle w:val="Normal"/>
        <w:ind w:firstLine="0"/>
        <w:rPr>
          <w:rFonts w:ascii="Calibri" w:hAnsi="Calibri" w:eastAsia="Calibri" w:cs="Calibri"/>
          <w:noProof w:val="0"/>
          <w:sz w:val="22"/>
          <w:szCs w:val="22"/>
          <w:lang w:val="en-US"/>
        </w:rPr>
      </w:pP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Has been changed to: </w:t>
      </w:r>
    </w:p>
    <w:p w:rsidR="758DC91F" w:rsidP="758DC91F" w:rsidRDefault="758DC91F" w14:paraId="3739E77D" w14:textId="2D8526FA">
      <w:pPr>
        <w:pStyle w:val="Normal"/>
        <w:ind w:firstLine="0"/>
        <w:rPr>
          <w:rFonts w:ascii="Calibri" w:hAnsi="Calibri" w:eastAsia="Calibri" w:cs="Calibri"/>
          <w:noProof w:val="0"/>
          <w:sz w:val="22"/>
          <w:szCs w:val="22"/>
          <w:lang w:val="en-US"/>
        </w:rPr>
      </w:pP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“The annual meeting date shall be such date as determined by the Board of Directors for the purpose of outlining the programs for the year, approve amendments to the By-Laws and the election of Trustees and Foundation Officers.”</w:t>
      </w:r>
    </w:p>
    <w:p w:rsidR="758DC91F" w:rsidP="758DC91F" w:rsidRDefault="758DC91F" w14:paraId="3BABFBD8" w14:textId="20BCB220">
      <w:pPr>
        <w:pStyle w:val="NoSpacing"/>
        <w:ind w:left="630" w:hanging="630"/>
        <w:rPr>
          <w:rFonts w:ascii="Calibri" w:hAnsi="Calibri" w:eastAsia="Calibri" w:cs="Calibri"/>
          <w:b w:val="0"/>
          <w:bCs w:val="0"/>
          <w:i w:val="0"/>
          <w:iCs w:val="0"/>
          <w:caps w:val="0"/>
          <w:smallCaps w:val="0"/>
          <w:strike w:val="0"/>
          <w:dstrike w:val="0"/>
          <w:noProof w:val="0"/>
          <w:color w:val="D13438"/>
          <w:sz w:val="22"/>
          <w:szCs w:val="22"/>
          <w:u w:val="single"/>
          <w:lang w:val="en-US"/>
        </w:rPr>
      </w:pP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Section 4.02 “The regular meeting date shall be decided by each administration</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At each meeting, the Board of Directors shall receive reports </w:t>
      </w:r>
      <w:bookmarkStart w:name="_Int_xpUi3zEp" w:id="353424278"/>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for</w:t>
      </w:r>
      <w:bookmarkEnd w:id="353424278"/>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all committees and discuss and conclude all business </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deemed</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necessary.”</w:t>
      </w:r>
    </w:p>
    <w:p w:rsidR="758DC91F" w:rsidP="758DC91F" w:rsidRDefault="758DC91F" w14:paraId="6FCF9662" w14:textId="6E40E283">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p>
    <w:p w:rsidR="758DC91F" w:rsidP="758DC91F" w:rsidRDefault="758DC91F" w14:paraId="73ACB278" w14:textId="00ACA648">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Has been changed to:</w:t>
      </w:r>
    </w:p>
    <w:p w:rsidR="758DC91F" w:rsidP="758DC91F" w:rsidRDefault="758DC91F" w14:paraId="549A95D0" w14:textId="793DF9C3">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p>
    <w:p w:rsidR="758DC91F" w:rsidP="758DC91F" w:rsidRDefault="758DC91F" w14:paraId="6A15AB4E" w14:textId="5ABF04AF">
      <w:pPr>
        <w:pStyle w:val="NoSpacing"/>
        <w:ind w:left="630" w:hanging="630"/>
        <w:rPr>
          <w:rFonts w:ascii="Calibri" w:hAnsi="Calibri" w:eastAsia="Calibri" w:cs="Calibri"/>
          <w:b w:val="0"/>
          <w:bCs w:val="0"/>
          <w:i w:val="0"/>
          <w:iCs w:val="0"/>
          <w:caps w:val="0"/>
          <w:smallCaps w:val="0"/>
          <w:strike w:val="0"/>
          <w:dstrike w:val="0"/>
          <w:noProof w:val="0"/>
          <w:color w:val="D13438"/>
          <w:sz w:val="22"/>
          <w:szCs w:val="22"/>
          <w:u w:val="single"/>
          <w:lang w:val="en-US"/>
        </w:rPr>
      </w:pP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regular meeting date shall be decided by each administration. At each meeting, the Board of Directors shall receive reports from the Executive Director and all committees, and The Board shall discuss and conclude all business </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deemed</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necessary. All Regular Meetings of the Board are public except when in Executive Session</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Notice of these meetings shall be posted on the Foundation’s website </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in a timely manner</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758DC91F" w:rsidP="758DC91F" w:rsidRDefault="758DC91F" w14:paraId="3DA7B5A2" w14:textId="419840C5">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p>
    <w:p w:rsidR="758DC91F" w:rsidP="758DC91F" w:rsidRDefault="758DC91F" w14:paraId="530B72AE" w14:textId="587615BA">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Section 4.03 “A special meeting of the Board of Directors or Executive Committee may be called at any time by the Executive committee or Board of Directors</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Notice of such </w:t>
      </w:r>
      <w:bookmarkStart w:name="_Int_dR6rnsWv" w:id="1592521766"/>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meeting</w:t>
      </w:r>
      <w:bookmarkEnd w:id="1592521766"/>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shall be given to the Board of Directors </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by means of</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telephone, fax, e-mail, or personal delivery at least 48 hours prior to the meeting. Acceptance by all participants would allow a shorter notice than 48 hours.” </w:t>
      </w:r>
    </w:p>
    <w:p w:rsidR="758DC91F" w:rsidP="758DC91F" w:rsidRDefault="758DC91F" w14:paraId="05C15A5F" w14:textId="220DC5E6">
      <w:pPr>
        <w:pStyle w:val="NoSpacing"/>
        <w:ind w:left="630" w:hanging="630"/>
        <w:rPr>
          <w:rFonts w:ascii="Calibri" w:hAnsi="Calibri" w:eastAsia="Calibri" w:cs="Calibri"/>
          <w:noProof w:val="0"/>
          <w:sz w:val="22"/>
          <w:szCs w:val="22"/>
          <w:lang w:val="en-US"/>
        </w:rPr>
      </w:pPr>
    </w:p>
    <w:p w:rsidR="758DC91F" w:rsidP="758DC91F" w:rsidRDefault="758DC91F" w14:paraId="721256BA" w14:textId="7278E8BF">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r w:rsidRPr="758DC91F" w:rsidR="758DC91F">
        <w:rPr>
          <w:rFonts w:ascii="Calibri" w:hAnsi="Calibri" w:eastAsia="Calibri" w:cs="Calibri"/>
          <w:noProof w:val="0"/>
          <w:sz w:val="22"/>
          <w:szCs w:val="22"/>
          <w:lang w:val="en-US"/>
        </w:rPr>
        <w:t>Has been changed to:</w:t>
      </w:r>
    </w:p>
    <w:p w:rsidR="758DC91F" w:rsidP="758DC91F" w:rsidRDefault="758DC91F" w14:paraId="2003649C" w14:textId="4679A3E6">
      <w:pPr>
        <w:pStyle w:val="NoSpacing"/>
        <w:ind w:left="630" w:hanging="630"/>
        <w:rPr>
          <w:rFonts w:ascii="Calibri" w:hAnsi="Calibri" w:eastAsia="Calibri" w:cs="Calibri"/>
          <w:noProof w:val="0"/>
          <w:sz w:val="22"/>
          <w:szCs w:val="22"/>
          <w:lang w:val="en-US"/>
        </w:rPr>
      </w:pPr>
    </w:p>
    <w:p w:rsidR="758DC91F" w:rsidP="758DC91F" w:rsidRDefault="758DC91F" w14:paraId="0F83B9A8" w14:textId="6C432D65">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r w:rsidRPr="758DC91F" w:rsidR="758DC91F">
        <w:rPr>
          <w:rFonts w:ascii="Calibri" w:hAnsi="Calibri" w:eastAsia="Calibri" w:cs="Calibri"/>
          <w:noProof w:val="0"/>
          <w:sz w:val="22"/>
          <w:szCs w:val="22"/>
          <w:lang w:val="en-US"/>
        </w:rPr>
        <w:t xml:space="preserve"> </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A special meeting of the Board of Directors or Executive Committee may be called at any time by the Executive committee or the Board of Directors</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Notice of such meeting shall be given to the Board of Directors or Executive Committee </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by means of</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telephone, fax, e-mail, or personal delivery at least 48 hours prior to the meeting. Acceptance by all participants would allow </w:t>
      </w:r>
      <w:bookmarkStart w:name="_Int_V966tDZN" w:id="1308707276"/>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a shorter</w:t>
      </w:r>
      <w:bookmarkEnd w:id="1308707276"/>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notice than 48 hours.”  </w:t>
      </w:r>
      <w:r w:rsidRPr="758DC91F" w:rsidR="758DC91F">
        <w:rPr>
          <w:rFonts w:ascii="Calibri" w:hAnsi="Calibri" w:eastAsia="Calibri" w:cs="Calibri"/>
          <w:noProof w:val="0"/>
          <w:sz w:val="22"/>
          <w:szCs w:val="22"/>
          <w:lang w:val="en-US"/>
        </w:rPr>
        <w:t xml:space="preserve"> </w:t>
      </w:r>
    </w:p>
    <w:p w:rsidR="758DC91F" w:rsidP="758DC91F" w:rsidRDefault="758DC91F" w14:paraId="5618C048" w14:textId="0F28FB08">
      <w:pPr>
        <w:pStyle w:val="NoSpacing"/>
        <w:ind w:left="630" w:hanging="630"/>
        <w:rPr>
          <w:rFonts w:ascii="Calibri" w:hAnsi="Calibri" w:eastAsia="Calibri" w:cs="Calibri"/>
          <w:noProof w:val="0"/>
          <w:sz w:val="22"/>
          <w:szCs w:val="22"/>
          <w:lang w:val="en-US"/>
        </w:rPr>
      </w:pPr>
    </w:p>
    <w:p w:rsidR="758DC91F" w:rsidP="758DC91F" w:rsidRDefault="758DC91F" w14:paraId="691B83B3" w14:textId="7952AEC8">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p>
    <w:p w:rsidR="758DC91F" w:rsidP="758DC91F" w:rsidRDefault="758DC91F" w14:paraId="202334DB" w14:textId="6A0BAF8A">
      <w:pPr>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Section 4.04-4.05 any reference to “active members” has been changed to “members” in these sections</w:t>
      </w:r>
    </w:p>
    <w:p w:rsidR="758DC91F" w:rsidP="758DC91F" w:rsidRDefault="758DC91F" w14:paraId="56131AC0" w14:textId="1790FA27">
      <w:pPr>
        <w:pStyle w:val="Normal"/>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Section 4.05 added the term “electronic ballot” after “mail in ballot.”</w:t>
      </w:r>
    </w:p>
    <w:p w:rsidR="758DC91F" w:rsidP="758DC91F" w:rsidRDefault="758DC91F" w14:paraId="574B70A6" w14:textId="6400159D">
      <w:pPr>
        <w:pStyle w:val="Normal"/>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Section 4.07 added to the end of this section “Notice to members concerning regular meetings of the Board of Directors shall be given at least 5 days before the meeting.”</w:t>
      </w:r>
    </w:p>
    <w:p w:rsidR="758DC91F" w:rsidP="758DC91F" w:rsidRDefault="758DC91F" w14:paraId="4FC0D4AA" w14:textId="7CB09E9A">
      <w:pPr>
        <w:pStyle w:val="NoSpacing"/>
        <w:ind w:left="630" w:hanging="630"/>
        <w:rPr>
          <w:rFonts w:ascii="Calibri" w:hAnsi="Calibri" w:eastAsia="Calibri" w:cs="Calibri"/>
          <w:noProof w:val="0"/>
          <w:sz w:val="22"/>
          <w:szCs w:val="22"/>
          <w:lang w:val="en-US"/>
        </w:rPr>
      </w:pP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Section 4.08 “Any one or more members of the Board of Directors may </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participate</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in a meeting </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by means of</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conference telephone or similar communications equipment allowing all persons </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participating</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in the meeting to hear each other at the same time</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Participation by such means shall constitute presence in person at a meeting.”</w:t>
      </w:r>
    </w:p>
    <w:p w:rsidR="758DC91F" w:rsidP="758DC91F" w:rsidRDefault="758DC91F" w14:paraId="425A5EAC" w14:textId="7ECDD043">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p>
    <w:p w:rsidR="758DC91F" w:rsidP="758DC91F" w:rsidRDefault="758DC91F" w14:paraId="19409EF2" w14:textId="75662898">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Has been changed to:</w:t>
      </w:r>
    </w:p>
    <w:p w:rsidR="758DC91F" w:rsidP="758DC91F" w:rsidRDefault="758DC91F" w14:paraId="46B5714D" w14:textId="2EB70211">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p>
    <w:p w:rsidR="758DC91F" w:rsidP="758DC91F" w:rsidRDefault="758DC91F" w14:paraId="5915FE39" w14:textId="4E6765AD">
      <w:pPr>
        <w:pStyle w:val="NoSpacing"/>
        <w:ind w:left="630" w:hanging="630"/>
        <w:rPr>
          <w:rFonts w:ascii="Calibri" w:hAnsi="Calibri" w:eastAsia="Calibri" w:cs="Calibri"/>
          <w:noProof w:val="0"/>
          <w:sz w:val="22"/>
          <w:szCs w:val="22"/>
          <w:lang w:val="en-US"/>
        </w:rPr>
      </w:pP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“Any one or more members of the Board of Directors may </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participate</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in a meeting by electronic means of communication allowing all </w:t>
      </w:r>
      <w:bookmarkStart w:name="_Int_rZyq8wxU" w:id="1311681027"/>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persons</w:t>
      </w:r>
      <w:bookmarkEnd w:id="1311681027"/>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participating</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in the meeting to hear each other at the same time</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Participation by such means shall constitute presence in person at a meeting.”</w:t>
      </w:r>
    </w:p>
    <w:p w:rsidR="758DC91F" w:rsidP="758DC91F" w:rsidRDefault="758DC91F" w14:paraId="47F92D8B" w14:textId="4CF400CA">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p>
    <w:p w:rsidR="758DC91F" w:rsidP="758DC91F" w:rsidRDefault="758DC91F" w14:paraId="3D5B7C99" w14:textId="00305BB1">
      <w:pPr>
        <w:pStyle w:val="Normal"/>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Article V read “DUES AND OBLIGATIONS” has been changed to read “OBLIGATIONS”</w:t>
      </w:r>
    </w:p>
    <w:p w:rsidR="758DC91F" w:rsidP="758DC91F" w:rsidRDefault="758DC91F" w14:paraId="51F1D87C" w14:textId="284893B0">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Section 5.01 and 5.03 have been previously </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deleted</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therefore Section 5.02 has been renumber to 5.01</w:t>
      </w:r>
    </w:p>
    <w:p w:rsidR="758DC91F" w:rsidP="758DC91F" w:rsidRDefault="758DC91F" w14:paraId="486AB445" w14:textId="1A758A22">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p>
    <w:p w:rsidR="758DC91F" w:rsidP="758DC91F" w:rsidRDefault="758DC91F" w14:paraId="4AAFBCF6" w14:textId="17CA9C13">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The new Section 5.01 Reads “The Board of Directors shall set a policy to guide the Executive Director on determining the obligations of who should be eligible and the number of members that are eligible for travel &amp; expenses reimbursement.”</w:t>
      </w:r>
    </w:p>
    <w:p w:rsidR="758DC91F" w:rsidP="758DC91F" w:rsidRDefault="758DC91F" w14:paraId="5BBD9E7E" w14:textId="084264CA">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p>
    <w:p w:rsidR="758DC91F" w:rsidP="758DC91F" w:rsidRDefault="758DC91F" w14:paraId="0251605E" w14:textId="02F22660">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pP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Section 6.01 The Executive Committee is </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comprised</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of the President, First Vice President, Second Vice President, Treasurer, and Secretary.</w:t>
      </w:r>
    </w:p>
    <w:p w:rsidR="758DC91F" w:rsidP="758DC91F" w:rsidRDefault="758DC91F" w14:paraId="04ECFBE3" w14:textId="5E4B121E">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p>
    <w:p w:rsidR="758DC91F" w:rsidP="758DC91F" w:rsidRDefault="758DC91F" w14:paraId="16BCEDB0" w14:textId="4FF96B6F">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Has been changed to:</w:t>
      </w:r>
    </w:p>
    <w:p w:rsidR="758DC91F" w:rsidP="758DC91F" w:rsidRDefault="758DC91F" w14:paraId="706A708C" w14:textId="5AD88736">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p>
    <w:p w:rsidR="758DC91F" w:rsidP="758DC91F" w:rsidRDefault="758DC91F" w14:paraId="05C45744" w14:textId="070A8399">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pP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Executive Committee is </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comprised</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of the President, First Vice President, Second Vice President, Treasurer, Secretary and Executive Director (ED) ex officio except when the business before the Executive Committee concerns the ED’s employment or their conduct is </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deemed</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as detrimental to the Foundation.</w:t>
      </w:r>
    </w:p>
    <w:p w:rsidR="758DC91F" w:rsidP="758DC91F" w:rsidRDefault="758DC91F" w14:paraId="321F8048" w14:textId="20956DD6">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p>
    <w:p w:rsidR="758DC91F" w:rsidP="758DC91F" w:rsidRDefault="758DC91F" w14:paraId="3AF433D2" w14:textId="71617336">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Section 6.02 Changes “Executive Committee” to “Nominating Committee”</w:t>
      </w:r>
    </w:p>
    <w:p w:rsidR="758DC91F" w:rsidP="758DC91F" w:rsidRDefault="758DC91F" w14:paraId="66E5F87D" w14:textId="1FB14F4B">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p>
    <w:p w:rsidR="758DC91F" w:rsidP="758DC91F" w:rsidRDefault="758DC91F" w14:paraId="5912F678" w14:textId="029EF6EA">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Section 6.03 changes “completion of all annual meetings.” to “completion of the annual meeting.”</w:t>
      </w:r>
    </w:p>
    <w:p w:rsidR="758DC91F" w:rsidP="758DC91F" w:rsidRDefault="758DC91F" w14:paraId="7A3C3082" w14:textId="05CB2DDC">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p>
    <w:p w:rsidR="758DC91F" w:rsidP="758DC91F" w:rsidRDefault="758DC91F" w14:paraId="776B32CD" w14:textId="7337A5FC">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Section 6.04 changes “organization.” to “foundation.”</w:t>
      </w:r>
    </w:p>
    <w:p w:rsidR="758DC91F" w:rsidP="758DC91F" w:rsidRDefault="758DC91F" w14:paraId="0FD93EA7" w14:textId="0678D3B2">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p>
    <w:p w:rsidR="758DC91F" w:rsidP="758DC91F" w:rsidRDefault="758DC91F" w14:paraId="163511E6" w14:textId="72C0D631">
      <w:pPr>
        <w:pStyle w:val="NoSpacing"/>
        <w:ind w:left="630" w:hanging="630"/>
        <w:rPr>
          <w:rFonts w:ascii="Calibri" w:hAnsi="Calibri" w:eastAsia="Calibri" w:cs="Calibri"/>
          <w:noProof w:val="0"/>
          <w:sz w:val="22"/>
          <w:szCs w:val="22"/>
          <w:lang w:val="en-US"/>
        </w:rPr>
      </w:pP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Section 6.05 “It shall be the duty of the President to preside at all meetings of this chapter and to cast a deciding vote in case of a tie</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He/She</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shall act as a presiding Officer at all meetings of the membership and shall serve as ex-officio member of each committee, except Nominating committee. He/she shall be able to sign all </w:t>
      </w:r>
      <w:bookmarkStart w:name="_Int_1CGquJ6g" w:id="1041687058"/>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instruments</w:t>
      </w:r>
      <w:bookmarkEnd w:id="1041687058"/>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for the payment of Foundation funds and will oversee the books and papers of the organization. </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He/She</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works closely with the Treasurer to ensure the Chapter is </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operating</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within its proposed budget. </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He/She</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shall have such usual powers of supervision and management as they may pertain to the office of President. The President must report on all standing committees </w:t>
      </w:r>
      <w:bookmarkStart w:name="_Int_Owu88xr4" w:id="829488952"/>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not present</w:t>
      </w:r>
      <w:bookmarkEnd w:id="829488952"/>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at the board meetings.”</w:t>
      </w:r>
    </w:p>
    <w:p w:rsidR="758DC91F" w:rsidP="758DC91F" w:rsidRDefault="758DC91F" w14:paraId="0337C7FB" w14:textId="77527E07">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p>
    <w:p w:rsidR="758DC91F" w:rsidP="758DC91F" w:rsidRDefault="758DC91F" w14:paraId="58D1D110" w14:textId="4F5ECD50">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Has been changed to:</w:t>
      </w:r>
    </w:p>
    <w:p w:rsidR="758DC91F" w:rsidP="758DC91F" w:rsidRDefault="758DC91F" w14:paraId="107D26C9" w14:textId="6396E6D6">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p>
    <w:p w:rsidR="758DC91F" w:rsidP="758DC91F" w:rsidRDefault="758DC91F" w14:paraId="1C90D148" w14:textId="6776DE6A">
      <w:pPr>
        <w:pStyle w:val="NoSpacing"/>
        <w:ind w:left="630" w:hanging="630"/>
        <w:rPr>
          <w:rFonts w:ascii="Calibri" w:hAnsi="Calibri" w:eastAsia="Calibri" w:cs="Calibri"/>
          <w:noProof w:val="0"/>
          <w:sz w:val="22"/>
          <w:szCs w:val="22"/>
          <w:lang w:val="en-US"/>
        </w:rPr>
      </w:pP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“It shall be the duty of the President to preside at all board and executive committee meetings of this foundation</w:t>
      </w:r>
      <w:r w:rsidRPr="758DC91F" w:rsidR="758DC91F">
        <w:rPr>
          <w:rFonts w:ascii="Calibri" w:hAnsi="Calibri" w:eastAsia="Calibri" w:cs="Calibri"/>
          <w:b w:val="0"/>
          <w:bCs w:val="0"/>
          <w:i w:val="0"/>
          <w:iCs w:val="0"/>
          <w:caps w:val="0"/>
          <w:smallCaps w:val="0"/>
          <w:strike w:val="0"/>
          <w:dstrike w:val="0"/>
          <w:noProof w:val="0"/>
          <w:color w:val="D13438"/>
          <w:sz w:val="22"/>
          <w:szCs w:val="22"/>
          <w:u w:val="single"/>
          <w:lang w:val="en-US"/>
        </w:rPr>
        <w:t xml:space="preserve"> </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and to cast a deciding vote in case of a tie</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He/She</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shall act as a presiding Officer at all meetings of the membership and shall serve as ex-officio member of each committee, except Nominating committee. He/she shall be able to sign all </w:t>
      </w:r>
      <w:bookmarkStart w:name="_Int_di2dVtUo" w:id="1718490431"/>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instruments</w:t>
      </w:r>
      <w:bookmarkEnd w:id="1718490431"/>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for the payment of Foundation funds. </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He/She</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shall have such usual powers of supervision and management as they may pertain to the office of President. The President shall work with the Executive Director to generate an agenda so that all standing committees report at the board meetings.”</w:t>
      </w:r>
    </w:p>
    <w:p w:rsidR="758DC91F" w:rsidP="758DC91F" w:rsidRDefault="758DC91F" w14:paraId="20FD6EAF" w14:textId="75DFFF7B">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p>
    <w:p w:rsidR="758DC91F" w:rsidP="758DC91F" w:rsidRDefault="758DC91F" w14:paraId="012559C7" w14:textId="14C81511">
      <w:pPr>
        <w:pStyle w:val="NoSpacing"/>
        <w:ind w:left="630" w:hanging="630"/>
        <w:rPr>
          <w:rFonts w:ascii="Calibri" w:hAnsi="Calibri" w:eastAsia="Calibri" w:cs="Calibri"/>
          <w:noProof w:val="0"/>
          <w:sz w:val="22"/>
          <w:szCs w:val="22"/>
          <w:lang w:val="en-US"/>
        </w:rPr>
      </w:pP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Section 6.06 “The first Vice-President shall perform the duties of President in case of death, absence, or inability of the President to act for any shall perform such other duties as may be directed by the Board of Directors</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He/she will serve as an aid to the President in an agreed upon task. </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He/She</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must agree to be an active participant one of the standing committees.</w:t>
      </w:r>
    </w:p>
    <w:p w:rsidR="758DC91F" w:rsidP="758DC91F" w:rsidRDefault="758DC91F" w14:paraId="3F1AD444" w14:textId="3601F5FC">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p>
    <w:p w:rsidR="758DC91F" w:rsidP="758DC91F" w:rsidRDefault="758DC91F" w14:paraId="7B119E57" w14:textId="2025DDF0">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Has been changed to:</w:t>
      </w:r>
    </w:p>
    <w:p w:rsidR="758DC91F" w:rsidP="758DC91F" w:rsidRDefault="758DC91F" w14:paraId="3195FCF0" w14:textId="7526D62B">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p>
    <w:p w:rsidR="758DC91F" w:rsidP="758DC91F" w:rsidRDefault="758DC91F" w14:paraId="223B152D" w14:textId="60BDDC78">
      <w:pPr>
        <w:pStyle w:val="NoSpacing"/>
        <w:ind w:left="630" w:hanging="630"/>
        <w:rPr>
          <w:rFonts w:ascii="Calibri" w:hAnsi="Calibri" w:eastAsia="Calibri" w:cs="Calibri"/>
          <w:noProof w:val="0"/>
          <w:sz w:val="22"/>
          <w:szCs w:val="22"/>
          <w:lang w:val="en-US"/>
        </w:rPr>
      </w:pP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“The first Vice-President shall perform the duties of President in case of death, absence, or inability of the President to act for any cause and shall perform such other duties as may be directed by the Board of Directors. He/she will serve as an aid to the President in an agreed upon task</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He/She</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must agree to Chair the ED Compensation committee.”</w:t>
      </w:r>
    </w:p>
    <w:p w:rsidR="758DC91F" w:rsidP="758DC91F" w:rsidRDefault="758DC91F" w14:paraId="57002E69" w14:textId="76FA2760">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p>
    <w:p w:rsidR="758DC91F" w:rsidP="758DC91F" w:rsidRDefault="758DC91F" w14:paraId="22B938BE" w14:textId="3B52D390">
      <w:pPr>
        <w:pStyle w:val="NoSpacing"/>
        <w:ind w:left="630" w:hanging="630"/>
        <w:rPr>
          <w:rFonts w:ascii="Calibri" w:hAnsi="Calibri" w:eastAsia="Calibri" w:cs="Calibri"/>
          <w:noProof w:val="0"/>
          <w:sz w:val="22"/>
          <w:szCs w:val="22"/>
          <w:lang w:val="en-US"/>
        </w:rPr>
      </w:pP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Section 6.07 “The Second Vice-President shall perform the duties of the First Vice-President in case of death, absence, or inability of the First Vice President to act for any </w:t>
      </w:r>
      <w:bookmarkStart w:name="_Int_bX9F8c2C" w:id="61728978"/>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cause, and</w:t>
      </w:r>
      <w:bookmarkEnd w:id="61728978"/>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shall perform such duties as may be directed by the Board of Directors and/or President</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He/She</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must agree to be an active participant on one of the standing committees.”</w:t>
      </w:r>
    </w:p>
    <w:p w:rsidR="758DC91F" w:rsidP="758DC91F" w:rsidRDefault="758DC91F" w14:paraId="4A74FAF5" w14:textId="56C8BCD7">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p>
    <w:p w:rsidR="758DC91F" w:rsidP="758DC91F" w:rsidRDefault="758DC91F" w14:paraId="4BB8BB21" w14:textId="217B5CCF">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Has been changed to:</w:t>
      </w:r>
    </w:p>
    <w:p w:rsidR="758DC91F" w:rsidP="758DC91F" w:rsidRDefault="758DC91F" w14:paraId="4DDDCD49" w14:textId="7F34ECD5">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p>
    <w:p w:rsidR="758DC91F" w:rsidP="758DC91F" w:rsidRDefault="758DC91F" w14:paraId="2D735D74" w14:textId="695C81F1">
      <w:pPr>
        <w:pStyle w:val="NoSpacing"/>
        <w:ind w:left="630" w:hanging="630"/>
        <w:rPr>
          <w:rFonts w:ascii="Calibri" w:hAnsi="Calibri" w:eastAsia="Calibri" w:cs="Calibri"/>
          <w:noProof w:val="0"/>
          <w:sz w:val="22"/>
          <w:szCs w:val="22"/>
          <w:lang w:val="en-US"/>
        </w:rPr>
      </w:pP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Second Vice-President shall perform the duties of the First Vice-President in case of death, absence, or inability of the First Vice President to act for any </w:t>
      </w:r>
      <w:bookmarkStart w:name="_Int_VtC41qPh" w:id="1794907933"/>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cause, and</w:t>
      </w:r>
      <w:bookmarkEnd w:id="1794907933"/>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shall perform such duties as may be directed by the Board of Directors and/or President</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He/She</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must agree to be the chair of the Nominating committee.”</w:t>
      </w:r>
    </w:p>
    <w:p w:rsidR="758DC91F" w:rsidP="758DC91F" w:rsidRDefault="758DC91F" w14:paraId="4A26A510" w14:textId="66255031">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p>
    <w:p w:rsidR="758DC91F" w:rsidP="758DC91F" w:rsidRDefault="758DC91F" w14:paraId="540CC1C4" w14:textId="0C9BCEE9">
      <w:pPr>
        <w:pStyle w:val="NoSpacing"/>
        <w:ind w:left="630" w:hanging="630"/>
        <w:rPr>
          <w:rFonts w:ascii="Calibri" w:hAnsi="Calibri" w:eastAsia="Calibri" w:cs="Calibri"/>
          <w:b w:val="0"/>
          <w:bCs w:val="0"/>
          <w:i w:val="0"/>
          <w:iCs w:val="0"/>
          <w:caps w:val="0"/>
          <w:smallCaps w:val="0"/>
          <w:strike w:val="0"/>
          <w:dstrike w:val="0"/>
          <w:noProof w:val="0"/>
          <w:color w:val="D13438"/>
          <w:sz w:val="22"/>
          <w:szCs w:val="22"/>
          <w:highlight w:val="yellow"/>
          <w:u w:val="single"/>
          <w:lang w:val="en-US"/>
        </w:rPr>
      </w:pP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Section 6.08 “The Treasurer shall collect, receipt for, and keep an account of all monies received and </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expended</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for the use of the Chapter in such depositories as shall be approved by the Board of Directors and shall make reports of the finances to the Board of Directors quarterly. </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He/She</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shall be able to sign all negotiable instruments with the President or First Vice President of this Chapter. The treasurer will work with the President to ensure the chapter stays within its budget</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funds, </w:t>
      </w:r>
      <w:bookmarkStart w:name="_Int_VqBbSOAL" w:id="147604544"/>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books</w:t>
      </w:r>
      <w:bookmarkEnd w:id="147604544"/>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vouchers in the hands of the Treasurer </w:t>
      </w:r>
      <w:bookmarkStart w:name="_Int_wKSJSCPu" w:id="846798565"/>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shall at all times</w:t>
      </w:r>
      <w:bookmarkEnd w:id="846798565"/>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be subject to the inspection, supervision, and control of the Board of Directors. At the </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expiration</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of this term of office, the Treasurer shall surrender to his/her successor in office all books, monies, and other property in his/her possession belonging to this Chapter.”</w:t>
      </w:r>
    </w:p>
    <w:p w:rsidR="758DC91F" w:rsidP="758DC91F" w:rsidRDefault="758DC91F" w14:paraId="7A6B65CF" w14:textId="071FA6C8">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p>
    <w:p w:rsidR="758DC91F" w:rsidP="758DC91F" w:rsidRDefault="758DC91F" w14:paraId="0706762E" w14:textId="0847D0C3">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Has been changed to:</w:t>
      </w:r>
    </w:p>
    <w:p w:rsidR="758DC91F" w:rsidP="758DC91F" w:rsidRDefault="758DC91F" w14:paraId="1FA676C2" w14:textId="15BE2FAD">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p>
    <w:p w:rsidR="758DC91F" w:rsidP="758DC91F" w:rsidRDefault="758DC91F" w14:paraId="2E71D864" w14:textId="5EDEBC04">
      <w:pPr>
        <w:pStyle w:val="NoSpacing"/>
        <w:ind w:left="630" w:hanging="630"/>
        <w:rPr>
          <w:rFonts w:ascii="Calibri" w:hAnsi="Calibri" w:eastAsia="Calibri" w:cs="Calibri"/>
          <w:b w:val="0"/>
          <w:bCs w:val="0"/>
          <w:i w:val="0"/>
          <w:iCs w:val="0"/>
          <w:caps w:val="0"/>
          <w:smallCaps w:val="0"/>
          <w:strike w:val="0"/>
          <w:dstrike w:val="0"/>
          <w:noProof w:val="0"/>
          <w:color w:val="D13438"/>
          <w:sz w:val="22"/>
          <w:szCs w:val="22"/>
          <w:highlight w:val="yellow"/>
          <w:u w:val="single"/>
          <w:lang w:val="en-US"/>
        </w:rPr>
      </w:pP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Treasurer shall oversee the financial books and papers of the foundation and work with the Executive Director to keep an account of all monies received and </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expended</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for the use of the Foundation is such depositories as shall be approved by the Board of Directors and shall make reports of the foundation’s finances to the Board of Directors quarterly. </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He/She</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shall be able to sign all negotiable instruments in addition to the Executive Director and President of this Foundation. The Treasurer shall work with the Executive Directors to develop an annual budget and fundraising goals, </w:t>
      </w:r>
      <w:bookmarkStart w:name="_Int_L2WRRZqB" w:id="723938559"/>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additional to</w:t>
      </w:r>
      <w:bookmarkEnd w:id="723938559"/>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ensure that the foundation stays within its budget and to report to the Board of Directors any deviation exceeding $1500 from the budget. The funds, books, and vouchers in the hands of the Treasurer </w:t>
      </w:r>
      <w:bookmarkStart w:name="_Int_b5iJquMw" w:id="1869289762"/>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shall at all times</w:t>
      </w:r>
      <w:bookmarkEnd w:id="1869289762"/>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be subject to the inspection, supervision, and control of the Board of Directors. At the </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expiration</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of this term of office, the Treasurer shall surrender to his/her successor in office all books, monies, and other property in his/her possession belonging to this Foundation</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He/She</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must agree to Chair the Board’s Audit Committee and to be a member of the staff’s Finance Committee.</w:t>
      </w:r>
    </w:p>
    <w:p w:rsidR="758DC91F" w:rsidP="758DC91F" w:rsidRDefault="758DC91F" w14:paraId="004D3A5A" w14:textId="28810360">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p>
    <w:p w:rsidR="758DC91F" w:rsidP="758DC91F" w:rsidRDefault="758DC91F" w14:paraId="3D32FD7B" w14:textId="719A4FA3">
      <w:pPr>
        <w:pStyle w:val="NoSpacing"/>
        <w:ind w:left="630" w:hanging="630"/>
        <w:rPr>
          <w:rFonts w:ascii="Calibri" w:hAnsi="Calibri" w:eastAsia="Calibri" w:cs="Calibri"/>
          <w:noProof w:val="0"/>
          <w:sz w:val="22"/>
          <w:szCs w:val="22"/>
          <w:lang w:val="en-US"/>
        </w:rPr>
      </w:pP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Section 6.09 “The Recording Secretary shall give notice of all meetings of members and other the Board of Directors of the Chapter which are </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required</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or </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permitted</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by these By-Laws</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He/She</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shall attend all such meetings and shall keep a record of their proceedings. He/She shall perform other duties as may be directed by the Board of Directors. In the absence of the Secretary, an appointee from the Executive Board will keep a record of the minutes.”</w:t>
      </w:r>
    </w:p>
    <w:p w:rsidR="758DC91F" w:rsidP="758DC91F" w:rsidRDefault="758DC91F" w14:paraId="031A9EC0" w14:textId="2005CA7B">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p>
    <w:p w:rsidR="758DC91F" w:rsidP="758DC91F" w:rsidRDefault="758DC91F" w14:paraId="3C59A988" w14:textId="227985CE">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Has been changed to:</w:t>
      </w:r>
    </w:p>
    <w:p w:rsidR="758DC91F" w:rsidP="758DC91F" w:rsidRDefault="758DC91F" w14:paraId="73F35F13" w14:textId="664AA52C">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p>
    <w:p w:rsidR="758DC91F" w:rsidP="758DC91F" w:rsidRDefault="758DC91F" w14:paraId="740F6D57" w14:textId="5FB8FA7B">
      <w:pPr>
        <w:pStyle w:val="NoSpacing"/>
        <w:ind w:left="630" w:hanging="630"/>
        <w:rPr>
          <w:rFonts w:ascii="Calibri" w:hAnsi="Calibri" w:eastAsia="Calibri" w:cs="Calibri"/>
          <w:noProof w:val="0"/>
          <w:sz w:val="22"/>
          <w:szCs w:val="22"/>
          <w:lang w:val="en-US"/>
        </w:rPr>
      </w:pPr>
      <w:r w:rsidRPr="71B88028" w:rsidR="71B8802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Recording Secretary shall give notice of all meetings of members and of the Board of Directors of the Foundation which are </w:t>
      </w:r>
      <w:r w:rsidRPr="71B88028" w:rsidR="71B88028">
        <w:rPr>
          <w:rFonts w:ascii="Calibri" w:hAnsi="Calibri" w:eastAsia="Calibri" w:cs="Calibri"/>
          <w:b w:val="0"/>
          <w:bCs w:val="0"/>
          <w:i w:val="0"/>
          <w:iCs w:val="0"/>
          <w:caps w:val="0"/>
          <w:smallCaps w:val="0"/>
          <w:noProof w:val="0"/>
          <w:color w:val="000000" w:themeColor="text1" w:themeTint="FF" w:themeShade="FF"/>
          <w:sz w:val="22"/>
          <w:szCs w:val="22"/>
          <w:lang w:val="en-US"/>
        </w:rPr>
        <w:t>required</w:t>
      </w:r>
      <w:r w:rsidRPr="71B88028" w:rsidR="71B8802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or </w:t>
      </w:r>
      <w:r w:rsidRPr="71B88028" w:rsidR="71B88028">
        <w:rPr>
          <w:rFonts w:ascii="Calibri" w:hAnsi="Calibri" w:eastAsia="Calibri" w:cs="Calibri"/>
          <w:b w:val="0"/>
          <w:bCs w:val="0"/>
          <w:i w:val="0"/>
          <w:iCs w:val="0"/>
          <w:caps w:val="0"/>
          <w:smallCaps w:val="0"/>
          <w:noProof w:val="0"/>
          <w:color w:val="000000" w:themeColor="text1" w:themeTint="FF" w:themeShade="FF"/>
          <w:sz w:val="22"/>
          <w:szCs w:val="22"/>
          <w:lang w:val="en-US"/>
        </w:rPr>
        <w:t>permitted</w:t>
      </w:r>
      <w:r w:rsidRPr="71B88028" w:rsidR="71B8802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by these By-Laws. </w:t>
      </w:r>
      <w:r w:rsidRPr="71B88028" w:rsidR="71B88028">
        <w:rPr>
          <w:rFonts w:ascii="Calibri" w:hAnsi="Calibri" w:eastAsia="Calibri" w:cs="Calibri"/>
          <w:b w:val="0"/>
          <w:bCs w:val="0"/>
          <w:i w:val="0"/>
          <w:iCs w:val="0"/>
          <w:caps w:val="0"/>
          <w:smallCaps w:val="0"/>
          <w:noProof w:val="0"/>
          <w:color w:val="000000" w:themeColor="text1" w:themeTint="FF" w:themeShade="FF"/>
          <w:sz w:val="22"/>
          <w:szCs w:val="22"/>
          <w:lang w:val="en-US"/>
        </w:rPr>
        <w:t>He/She</w:t>
      </w:r>
      <w:r w:rsidRPr="71B88028" w:rsidR="71B8802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shall attend all such meetings and shall keep a record of their proceedings. </w:t>
      </w:r>
      <w:r w:rsidRPr="71B88028" w:rsidR="71B88028">
        <w:rPr>
          <w:rFonts w:ascii="Calibri" w:hAnsi="Calibri" w:eastAsia="Calibri" w:cs="Calibri"/>
          <w:b w:val="0"/>
          <w:bCs w:val="0"/>
          <w:i w:val="0"/>
          <w:iCs w:val="0"/>
          <w:caps w:val="0"/>
          <w:smallCaps w:val="0"/>
          <w:noProof w:val="0"/>
          <w:color w:val="000000" w:themeColor="text1" w:themeTint="FF" w:themeShade="FF"/>
          <w:sz w:val="22"/>
          <w:szCs w:val="22"/>
          <w:lang w:val="en-US"/>
        </w:rPr>
        <w:t>He/She</w:t>
      </w:r>
      <w:r w:rsidRPr="71B88028" w:rsidR="71B8802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shall perform other duties as may be directed by the Board of Directors</w:t>
      </w:r>
      <w:r w:rsidRPr="71B88028" w:rsidR="71B8802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71B88028" w:rsidR="71B88028">
        <w:rPr>
          <w:rFonts w:ascii="Calibri" w:hAnsi="Calibri" w:eastAsia="Calibri" w:cs="Calibri"/>
          <w:b w:val="0"/>
          <w:bCs w:val="0"/>
          <w:i w:val="0"/>
          <w:iCs w:val="0"/>
          <w:caps w:val="0"/>
          <w:smallCaps w:val="0"/>
          <w:noProof w:val="0"/>
          <w:color w:val="000000" w:themeColor="text1" w:themeTint="FF" w:themeShade="FF"/>
          <w:sz w:val="22"/>
          <w:szCs w:val="22"/>
          <w:lang w:val="en-US"/>
        </w:rPr>
        <w:t>In the absence of the Secretary, an appointee from the Executive Committee will keep a record of the minutes.”</w:t>
      </w:r>
    </w:p>
    <w:p w:rsidR="758DC91F" w:rsidP="758DC91F" w:rsidRDefault="758DC91F" w14:paraId="3C3A546D" w14:textId="2AF8B46A">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p>
    <w:p w:rsidR="758DC91F" w:rsidP="758DC91F" w:rsidRDefault="758DC91F" w14:paraId="2F8B66E1" w14:textId="088A0FC1">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Article VII “TRUSTEES AND DIRECTORS” has been changed to “TRUSTEES”</w:t>
      </w:r>
    </w:p>
    <w:p w:rsidR="758DC91F" w:rsidP="758DC91F" w:rsidRDefault="758DC91F" w14:paraId="01807D2B" w14:textId="346B3025">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p>
    <w:p w:rsidR="758DC91F" w:rsidP="71B88028" w:rsidRDefault="758DC91F" w14:paraId="11B81F91" w14:textId="48B043B9">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r w:rsidRPr="71B88028" w:rsidR="71B8802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7.01 “Trustees are members of the Board of Directors whose functions shall be to input into matters relevant to policies, procedures, and finances. They shall not be limited to </w:t>
      </w:r>
      <w:bookmarkStart w:name="_Int_aJiWH8XZ" w:id="939117147"/>
      <w:r w:rsidRPr="71B88028" w:rsidR="71B88028">
        <w:rPr>
          <w:rFonts w:ascii="Calibri" w:hAnsi="Calibri" w:eastAsia="Calibri" w:cs="Calibri"/>
          <w:b w:val="0"/>
          <w:bCs w:val="0"/>
          <w:i w:val="0"/>
          <w:iCs w:val="0"/>
          <w:caps w:val="0"/>
          <w:smallCaps w:val="0"/>
          <w:noProof w:val="0"/>
          <w:color w:val="000000" w:themeColor="text1" w:themeTint="FF" w:themeShade="FF"/>
          <w:sz w:val="22"/>
          <w:szCs w:val="22"/>
          <w:lang w:val="en-US"/>
        </w:rPr>
        <w:t>this,</w:t>
      </w:r>
      <w:bookmarkEnd w:id="939117147"/>
      <w:r w:rsidRPr="71B88028" w:rsidR="71B8802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if called upon by the Board of Directors to perform </w:t>
      </w:r>
      <w:r w:rsidRPr="71B88028" w:rsidR="71B88028">
        <w:rPr>
          <w:rFonts w:ascii="Calibri" w:hAnsi="Calibri" w:eastAsia="Calibri" w:cs="Calibri"/>
          <w:b w:val="0"/>
          <w:bCs w:val="0"/>
          <w:i w:val="0"/>
          <w:iCs w:val="0"/>
          <w:caps w:val="0"/>
          <w:smallCaps w:val="0"/>
          <w:noProof w:val="0"/>
          <w:color w:val="000000" w:themeColor="text1" w:themeTint="FF" w:themeShade="FF"/>
          <w:sz w:val="22"/>
          <w:szCs w:val="22"/>
          <w:lang w:val="en-US"/>
        </w:rPr>
        <w:t>additional</w:t>
      </w:r>
      <w:r w:rsidRPr="71B88028" w:rsidR="71B8802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functions</w:t>
      </w:r>
      <w:r w:rsidRPr="71B88028" w:rsidR="71B8802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71B88028" w:rsidR="71B8802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Coordinators Directors of the Chapter </w:t>
      </w:r>
      <w:bookmarkStart w:name="_Int_zeCOulWv" w:id="1100189"/>
      <w:r w:rsidRPr="71B88028" w:rsidR="71B88028">
        <w:rPr>
          <w:rFonts w:ascii="Calibri" w:hAnsi="Calibri" w:eastAsia="Calibri" w:cs="Calibri"/>
          <w:b w:val="0"/>
          <w:bCs w:val="0"/>
          <w:i w:val="0"/>
          <w:iCs w:val="0"/>
          <w:caps w:val="0"/>
          <w:smallCaps w:val="0"/>
          <w:noProof w:val="0"/>
          <w:color w:val="000000" w:themeColor="text1" w:themeTint="FF" w:themeShade="FF"/>
          <w:sz w:val="22"/>
          <w:szCs w:val="22"/>
          <w:lang w:val="en-US"/>
        </w:rPr>
        <w:t>are in charge of</w:t>
      </w:r>
      <w:bookmarkEnd w:id="1100189"/>
      <w:r w:rsidRPr="71B88028" w:rsidR="71B8802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implementing chapter programs and services in assigned areas of Texas.”</w:t>
      </w:r>
    </w:p>
    <w:p w:rsidR="758DC91F" w:rsidP="758DC91F" w:rsidRDefault="758DC91F" w14:paraId="3A0B2D83" w14:textId="61A69D52">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p>
    <w:p w:rsidR="758DC91F" w:rsidP="758DC91F" w:rsidRDefault="758DC91F" w14:paraId="00B49428" w14:textId="5D897CC3">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Has been change to this:</w:t>
      </w:r>
    </w:p>
    <w:p w:rsidR="758DC91F" w:rsidP="758DC91F" w:rsidRDefault="758DC91F" w14:paraId="651A0B9E" w14:textId="0332A5E4">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p>
    <w:p w:rsidR="758DC91F" w:rsidP="758DC91F" w:rsidRDefault="758DC91F" w14:paraId="3870B0E1" w14:textId="77F45612">
      <w:pPr>
        <w:pStyle w:val="NoSpacing"/>
        <w:ind w:left="630" w:hanging="630"/>
        <w:rPr>
          <w:rFonts w:ascii="Calibri" w:hAnsi="Calibri" w:eastAsia="Calibri" w:cs="Calibri"/>
          <w:b w:val="0"/>
          <w:bCs w:val="0"/>
          <w:i w:val="0"/>
          <w:iCs w:val="0"/>
          <w:caps w:val="0"/>
          <w:smallCaps w:val="0"/>
          <w:strike w:val="1"/>
          <w:noProof w:val="0"/>
          <w:color w:val="D13438"/>
          <w:sz w:val="22"/>
          <w:szCs w:val="22"/>
          <w:u w:val="none"/>
          <w:lang w:val="en-US"/>
        </w:rPr>
      </w:pP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758DC91F" w:rsidR="758DC91F">
        <w:rPr>
          <w:rFonts w:ascii="Calibri" w:hAnsi="Calibri" w:eastAsia="Calibri" w:cs="Calibri"/>
          <w:noProof w:val="0"/>
          <w:sz w:val="22"/>
          <w:szCs w:val="22"/>
          <w:lang w:val="en-US"/>
        </w:rPr>
        <w:t xml:space="preserve"> “</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Trustees are members of the Board of Directors whose functions shall be to </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provide</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input into matters relevant to policies, procedures, and finances</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They shall not be limited to </w:t>
      </w:r>
      <w:bookmarkStart w:name="_Int_YxSa12uk" w:id="488770579"/>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this,</w:t>
      </w:r>
      <w:bookmarkEnd w:id="488770579"/>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if called upon by the Board of Directors to perform </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additional</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functions.”</w:t>
      </w:r>
    </w:p>
    <w:p w:rsidR="758DC91F" w:rsidP="758DC91F" w:rsidRDefault="758DC91F" w14:paraId="07BFC01B" w14:textId="1784872B">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p>
    <w:p w:rsidR="758DC91F" w:rsidP="758DC91F" w:rsidRDefault="758DC91F" w14:paraId="32EECC88" w14:textId="2AB45EA6">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Narrative: all references to Coordinators and Directors in all segments of section 7 have been deleted</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These are staff positions which should not be included as part of the By-Laws.</w:t>
      </w:r>
    </w:p>
    <w:p w:rsidR="758DC91F" w:rsidP="758DC91F" w:rsidRDefault="758DC91F" w14:paraId="567DA819" w14:textId="3737E44E">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p>
    <w:p w:rsidR="758DC91F" w:rsidP="758DC91F" w:rsidRDefault="758DC91F" w14:paraId="4BDC843C" w14:textId="6456F737">
      <w:pPr>
        <w:pStyle w:val="NoSpacing"/>
        <w:ind w:left="630" w:hanging="630"/>
        <w:rPr>
          <w:rFonts w:ascii="Calibri" w:hAnsi="Calibri" w:eastAsia="Calibri" w:cs="Calibri"/>
          <w:b w:val="0"/>
          <w:bCs w:val="0"/>
          <w:i w:val="0"/>
          <w:iCs w:val="0"/>
          <w:caps w:val="0"/>
          <w:smallCaps w:val="0"/>
          <w:strike w:val="0"/>
          <w:dstrike w:val="0"/>
          <w:noProof w:val="0"/>
          <w:color w:val="D13438"/>
          <w:sz w:val="22"/>
          <w:szCs w:val="22"/>
          <w:u w:val="single"/>
          <w:lang w:val="en-US"/>
        </w:rPr>
      </w:pP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Section 8.01 “The Executive Director is a paid staff member of the Chapter whose primary function is to implement the programs and services designed by the Board of Directors. </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He/She</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is supervised by the President who has received direction from the Board of Directors.”</w:t>
      </w:r>
    </w:p>
    <w:p w:rsidR="758DC91F" w:rsidP="758DC91F" w:rsidRDefault="758DC91F" w14:paraId="63C5B8E7" w14:textId="682C060C">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p>
    <w:p w:rsidR="758DC91F" w:rsidP="758DC91F" w:rsidRDefault="758DC91F" w14:paraId="09E94F87" w14:textId="30771651">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Has been changed to:</w:t>
      </w:r>
    </w:p>
    <w:p w:rsidR="758DC91F" w:rsidP="758DC91F" w:rsidRDefault="758DC91F" w14:paraId="709A9FC3" w14:textId="62275BC8">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p>
    <w:p w:rsidR="758DC91F" w:rsidP="758DC91F" w:rsidRDefault="758DC91F" w14:paraId="79AE9069" w14:textId="52B0738E">
      <w:pPr>
        <w:pStyle w:val="NoSpacing"/>
        <w:ind w:left="630" w:hanging="630"/>
        <w:rPr>
          <w:rFonts w:ascii="Calibri" w:hAnsi="Calibri" w:eastAsia="Calibri" w:cs="Calibri"/>
          <w:b w:val="0"/>
          <w:bCs w:val="0"/>
          <w:i w:val="0"/>
          <w:iCs w:val="0"/>
          <w:caps w:val="0"/>
          <w:smallCaps w:val="0"/>
          <w:strike w:val="0"/>
          <w:dstrike w:val="0"/>
          <w:noProof w:val="0"/>
          <w:color w:val="D13438"/>
          <w:sz w:val="22"/>
          <w:szCs w:val="22"/>
          <w:u w:val="single"/>
          <w:lang w:val="en-US"/>
        </w:rPr>
      </w:pP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Executive Director (ED) is a paid staff member of the Foundation whose primary function is to implement the programs and services to achieve the goals </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identified</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by the Board of Directors. </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He/She</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is supervised by the Board of Directors through written policies and procedures. </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He/She</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is responsible for</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determining</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number of other staff members needed to achieve the Board of Directors goals and to supervise all members of the staff. The ED shall be an ex officio member of all board committees except the ED Compensation Committee and the ED Search Committee.”</w:t>
      </w:r>
    </w:p>
    <w:p w:rsidR="758DC91F" w:rsidP="758DC91F" w:rsidRDefault="758DC91F" w14:paraId="71B540FC" w14:textId="1A18E26A">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p>
    <w:p w:rsidR="758DC91F" w:rsidP="758DC91F" w:rsidRDefault="758DC91F" w14:paraId="6820FE52" w14:textId="5EAE19C5">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Section 8.02 “The Executive Committee </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is responsible for</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establishing</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criteria for the Executive Directors position including the job description, salary range, and necessary qualifications</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This committee is also responsible for </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soliciting</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applications and making nominations </w:t>
      </w:r>
      <w:bookmarkStart w:name="_Int_PdVN6uzT" w:id="576297672"/>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to</w:t>
      </w:r>
      <w:bookmarkEnd w:id="576297672"/>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Board of Directors. A majority vote by the Board of Directors </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is required to</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complete the hiring process.”</w:t>
      </w:r>
    </w:p>
    <w:p w:rsidR="758DC91F" w:rsidP="758DC91F" w:rsidRDefault="758DC91F" w14:paraId="3C6F5733" w14:textId="16926362">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p>
    <w:p w:rsidR="758DC91F" w:rsidP="758DC91F" w:rsidRDefault="758DC91F" w14:paraId="45BE935B" w14:textId="10EE68BD">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Has been change to:</w:t>
      </w:r>
    </w:p>
    <w:p w:rsidR="758DC91F" w:rsidP="758DC91F" w:rsidRDefault="758DC91F" w14:paraId="4AE1274C" w14:textId="4BD1F17C">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p>
    <w:p w:rsidR="758DC91F" w:rsidP="758DC91F" w:rsidRDefault="758DC91F" w14:paraId="58942262" w14:textId="66F96708">
      <w:pPr>
        <w:pStyle w:val="NoSpacing"/>
        <w:ind w:left="630" w:hanging="630"/>
        <w:rPr>
          <w:rFonts w:ascii="Calibri" w:hAnsi="Calibri" w:eastAsia="Calibri" w:cs="Calibri"/>
          <w:noProof w:val="0"/>
          <w:sz w:val="22"/>
          <w:szCs w:val="22"/>
          <w:lang w:val="en-US"/>
        </w:rPr>
      </w:pP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Executive Director Search Committee, which is a Special Committee, </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is responsible for</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establishing</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criteria for the Executive Director position including the job description, salary range, and necessary qualifications. This committee is to be chaired by the 1</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vertAlign w:val="superscript"/>
          <w:lang w:val="en-US"/>
        </w:rPr>
        <w:t>st</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Vice President and shall be </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comprised</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of both board and community members, the number of members to be </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determined</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by the committee Chair. This committee is also responsible for </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soliciting</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applications and making candidate nominations to the Board of Directors for the ED position</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 majority vote by the Board of Directors </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is required to</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complete the hiring process.”</w:t>
      </w:r>
    </w:p>
    <w:p w:rsidR="758DC91F" w:rsidP="758DC91F" w:rsidRDefault="758DC91F" w14:paraId="6C8796C3" w14:textId="0B2437F5">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p>
    <w:p w:rsidR="758DC91F" w:rsidP="758DC91F" w:rsidRDefault="758DC91F" w14:paraId="402119EB" w14:textId="7E263F9D">
      <w:pPr>
        <w:pStyle w:val="NoSpacing"/>
        <w:ind w:left="630" w:hanging="630"/>
        <w:rPr>
          <w:rFonts w:ascii="Calibri" w:hAnsi="Calibri" w:eastAsia="Calibri" w:cs="Calibri"/>
          <w:noProof w:val="0"/>
          <w:sz w:val="22"/>
          <w:szCs w:val="22"/>
          <w:lang w:val="en-US"/>
        </w:rPr>
      </w:pP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Section 8.03 “He/She will be reviewed by the Executive Committee annually</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Executive Committee may recommend the Executive Director if the committee </w:t>
      </w:r>
      <w:bookmarkStart w:name="_Int_puJnSkRv" w:id="1532922163"/>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he</w:t>
      </w:r>
      <w:bookmarkEnd w:id="1532922163"/>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w:t>
      </w:r>
      <w:bookmarkStart w:name="_Int_0UqAtWlm" w:id="370077997"/>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she</w:t>
      </w:r>
      <w:bookmarkEnd w:id="370077997"/>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is not performing duties adequately. The removal of the Executive Director must be by majority vote of all voting members of the Board of Directors.”</w:t>
      </w:r>
    </w:p>
    <w:p w:rsidR="758DC91F" w:rsidP="758DC91F" w:rsidRDefault="758DC91F" w14:paraId="5BB13FBC" w14:textId="1B06C3FA">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p>
    <w:p w:rsidR="758DC91F" w:rsidP="758DC91F" w:rsidRDefault="758DC91F" w14:paraId="50F7071C" w14:textId="37484520">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Has been changed to:</w:t>
      </w:r>
    </w:p>
    <w:p w:rsidR="758DC91F" w:rsidP="758DC91F" w:rsidRDefault="758DC91F" w14:paraId="65966B09" w14:textId="235BA41D">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p>
    <w:p w:rsidR="758DC91F" w:rsidP="758DC91F" w:rsidRDefault="758DC91F" w14:paraId="0BD8B1FF" w14:textId="258BC86D">
      <w:pPr>
        <w:pStyle w:val="NoSpacing"/>
        <w:ind w:left="630" w:hanging="630"/>
        <w:rPr>
          <w:rFonts w:ascii="Calibri" w:hAnsi="Calibri" w:eastAsia="Calibri" w:cs="Calibri"/>
          <w:noProof w:val="0"/>
          <w:sz w:val="22"/>
          <w:szCs w:val="22"/>
          <w:lang w:val="en-US"/>
        </w:rPr>
      </w:pP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“He/She will be reviewed by the Executive Director Compensation Committee annually for any adjustment to compensation and/or benefits package. The Executive Committee may recommend removing the Executive Director if the committee </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deems</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he/she is not performing his/her duties adequately or for conduct </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deemed</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as detrimental to the foundation. The removal of the Executive Director must be by majority vote of all voting members of the Board of Directors.”</w:t>
      </w:r>
    </w:p>
    <w:p w:rsidR="758DC91F" w:rsidP="758DC91F" w:rsidRDefault="758DC91F" w14:paraId="4F851E6B" w14:textId="6D6F3589">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p>
    <w:p w:rsidR="758DC91F" w:rsidP="758DC91F" w:rsidRDefault="758DC91F" w14:paraId="64ED0720" w14:textId="2BE14920">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Section 9.01 had “Coordinators Directors” deleted</w:t>
      </w:r>
    </w:p>
    <w:p w:rsidR="758DC91F" w:rsidP="758DC91F" w:rsidRDefault="758DC91F" w14:paraId="212AD5C9" w14:textId="7968357F">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p>
    <w:p w:rsidR="758DC91F" w:rsidP="758DC91F" w:rsidRDefault="758DC91F" w14:paraId="5B25FF6C" w14:textId="7D312576">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Section 9.04 “The action of </w:t>
      </w:r>
      <w:bookmarkStart w:name="_Int_fntTXV9S" w:id="1536019206"/>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a majority of</w:t>
      </w:r>
      <w:bookmarkEnd w:id="1536019206"/>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Directors in good standing present at a meeting at which quorum is present shall be necessary and sufficient to take any action. Any one or more members of the board may </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participate</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in a meeting </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by means of</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teleconference or similar communications equipment all participants to hear each other at the same time</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Participation by such means shall constitute presence in person at a meeting.”</w:t>
      </w:r>
    </w:p>
    <w:p w:rsidR="758DC91F" w:rsidP="758DC91F" w:rsidRDefault="758DC91F" w14:paraId="67DED37A" w14:textId="623359B3">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p>
    <w:p w:rsidR="758DC91F" w:rsidP="758DC91F" w:rsidRDefault="758DC91F" w14:paraId="2F40D566" w14:textId="5824F748">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Has been changed to:</w:t>
      </w:r>
    </w:p>
    <w:p w:rsidR="758DC91F" w:rsidP="758DC91F" w:rsidRDefault="758DC91F" w14:paraId="428CC09B" w14:textId="4A9348D2">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p>
    <w:p w:rsidR="758DC91F" w:rsidP="758DC91F" w:rsidRDefault="758DC91F" w14:paraId="480C407B" w14:textId="0F26D1F6">
      <w:pPr>
        <w:pStyle w:val="NoSpacing"/>
        <w:ind w:left="630" w:hanging="630"/>
        <w:rPr>
          <w:rFonts w:ascii="Calibri" w:hAnsi="Calibri" w:eastAsia="Calibri" w:cs="Calibri"/>
          <w:noProof w:val="0"/>
          <w:sz w:val="22"/>
          <w:szCs w:val="22"/>
          <w:lang w:val="en-US"/>
        </w:rPr>
      </w:pP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action of </w:t>
      </w:r>
      <w:bookmarkStart w:name="_Int_kgQRJjto" w:id="447905327"/>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a majority of</w:t>
      </w:r>
      <w:bookmarkEnd w:id="447905327"/>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Directors in good standing present at a meeting at which quorum is present shall be necessary and sufficient to take any action</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Any one or more members of the board may </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participate</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in a meeting </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by means of</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electronic communications that allow all participants to hear each other at the same time. Participation by such means shall constitute presence in person at a meeting.”</w:t>
      </w:r>
    </w:p>
    <w:p w:rsidR="758DC91F" w:rsidP="758DC91F" w:rsidRDefault="758DC91F" w14:paraId="4402FB1A" w14:textId="6E0B1535">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p>
    <w:p w:rsidR="758DC91F" w:rsidP="758DC91F" w:rsidRDefault="758DC91F" w14:paraId="6D0CE1AF" w14:textId="1F1C11F0">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Section 9.05 Replaced “Executive Committee” with “Nominating Committee</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758DC91F" w:rsidP="758DC91F" w:rsidRDefault="758DC91F" w14:paraId="72806203" w14:textId="2C731199">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p>
    <w:p w:rsidR="758DC91F" w:rsidP="758DC91F" w:rsidRDefault="758DC91F" w14:paraId="041CC00B" w14:textId="09125672">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Section 9.06 Replaced “him” with “him/her”</w:t>
      </w:r>
    </w:p>
    <w:p w:rsidR="758DC91F" w:rsidP="758DC91F" w:rsidRDefault="758DC91F" w14:paraId="65D24872" w14:textId="6EF22922">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p>
    <w:p w:rsidR="758DC91F" w:rsidP="758DC91F" w:rsidRDefault="758DC91F" w14:paraId="3ABABB0D" w14:textId="458D5823">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pP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Section 10.01 “The Executive committee shall consist of the President, First Vice President, Second Vice President, Treasurer, and Recording Secretary</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Executive Committee is empowered to conduct business on behalf of the Chapter and may meet monthly when the Board of Directors is not in session. The Executive Committee shall act </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in accordance with</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policies </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initiated</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by the Board of </w:t>
      </w:r>
      <w:bookmarkStart w:name="_Int_ziQyR5v2" w:id="1494427822"/>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Directors, and</w:t>
      </w:r>
      <w:bookmarkEnd w:id="1494427822"/>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shall not be allowed to </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modify</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any prior action of the Board without the Board approval. A majority of the Executive Committee who are in good standing and present at any committee </w:t>
      </w:r>
      <w:bookmarkStart w:name="_Int_zr0vjYQh" w:id="1909531181"/>
      <w:bookmarkStart w:name="_Int_NJFqpgr3" w:id="1659644823"/>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meetings</w:t>
      </w:r>
      <w:bookmarkEnd w:id="1659644823"/>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hall</w:t>
      </w:r>
      <w:bookmarkEnd w:id="1909531181"/>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constitute a quorum. The Executive committee shall keep a record of its actions and report to the Board of Directors. The Executive Committee distinguishes itself from the entire Board as they have exclusive right to nominate candidates to fill vacancies, can implement committees and chairs, and </w:t>
      </w:r>
      <w:bookmarkStart w:name="_Int_13rtmOkP" w:id="1017169618"/>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responsible</w:t>
      </w:r>
      <w:bookmarkEnd w:id="1017169618"/>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for supervising the Executive Director position.”</w:t>
      </w:r>
    </w:p>
    <w:p w:rsidR="758DC91F" w:rsidP="758DC91F" w:rsidRDefault="758DC91F" w14:paraId="65A38AD7" w14:textId="03EE06B5">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p>
    <w:p w:rsidR="758DC91F" w:rsidP="758DC91F" w:rsidRDefault="758DC91F" w14:paraId="6C3DC416" w14:textId="3347B7A2">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Has been change to:</w:t>
      </w:r>
    </w:p>
    <w:p w:rsidR="758DC91F" w:rsidP="758DC91F" w:rsidRDefault="758DC91F" w14:paraId="7F2399A6" w14:textId="1A5DE893">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p>
    <w:p w:rsidR="758DC91F" w:rsidP="71B88028" w:rsidRDefault="758DC91F" w14:paraId="3ACEEEEF" w14:textId="58D2D2BE">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pPr>
      <w:r w:rsidRPr="71B88028" w:rsidR="71B8802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Executive committee shall consist of the President, First Vice President, Second Vice President, Treasurer, Recording Secretary and Executive Director as Ex Officio. The Executive Committee is empowered to conduct business on behalf of the Foundation and may meet monthly when the Board of Directors is not in session. The Executive Committee shall act </w:t>
      </w:r>
      <w:r w:rsidRPr="71B88028" w:rsidR="71B88028">
        <w:rPr>
          <w:rFonts w:ascii="Calibri" w:hAnsi="Calibri" w:eastAsia="Calibri" w:cs="Calibri"/>
          <w:b w:val="0"/>
          <w:bCs w:val="0"/>
          <w:i w:val="0"/>
          <w:iCs w:val="0"/>
          <w:caps w:val="0"/>
          <w:smallCaps w:val="0"/>
          <w:noProof w:val="0"/>
          <w:color w:val="000000" w:themeColor="text1" w:themeTint="FF" w:themeShade="FF"/>
          <w:sz w:val="22"/>
          <w:szCs w:val="22"/>
          <w:lang w:val="en-US"/>
        </w:rPr>
        <w:t>in accordance with</w:t>
      </w:r>
      <w:r w:rsidRPr="71B88028" w:rsidR="71B8802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all policies and procedures </w:t>
      </w:r>
      <w:r w:rsidRPr="71B88028" w:rsidR="71B88028">
        <w:rPr>
          <w:rFonts w:ascii="Calibri" w:hAnsi="Calibri" w:eastAsia="Calibri" w:cs="Calibri"/>
          <w:b w:val="0"/>
          <w:bCs w:val="0"/>
          <w:i w:val="0"/>
          <w:iCs w:val="0"/>
          <w:caps w:val="0"/>
          <w:smallCaps w:val="0"/>
          <w:noProof w:val="0"/>
          <w:color w:val="000000" w:themeColor="text1" w:themeTint="FF" w:themeShade="FF"/>
          <w:sz w:val="22"/>
          <w:szCs w:val="22"/>
          <w:lang w:val="en-US"/>
        </w:rPr>
        <w:t>initiated</w:t>
      </w:r>
      <w:r w:rsidRPr="71B88028" w:rsidR="71B8802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by the Board of </w:t>
      </w:r>
      <w:bookmarkStart w:name="_Int_QYiLVzwf" w:id="1469741801"/>
      <w:r w:rsidRPr="71B88028" w:rsidR="71B88028">
        <w:rPr>
          <w:rFonts w:ascii="Calibri" w:hAnsi="Calibri" w:eastAsia="Calibri" w:cs="Calibri"/>
          <w:b w:val="0"/>
          <w:bCs w:val="0"/>
          <w:i w:val="0"/>
          <w:iCs w:val="0"/>
          <w:caps w:val="0"/>
          <w:smallCaps w:val="0"/>
          <w:noProof w:val="0"/>
          <w:color w:val="000000" w:themeColor="text1" w:themeTint="FF" w:themeShade="FF"/>
          <w:sz w:val="22"/>
          <w:szCs w:val="22"/>
          <w:lang w:val="en-US"/>
        </w:rPr>
        <w:t>Directors</w:t>
      </w:r>
      <w:r w:rsidRPr="71B88028" w:rsidR="71B88028">
        <w:rPr>
          <w:rFonts w:ascii="Calibri" w:hAnsi="Calibri" w:eastAsia="Calibri" w:cs="Calibri"/>
          <w:b w:val="0"/>
          <w:bCs w:val="0"/>
          <w:i w:val="0"/>
          <w:iCs w:val="0"/>
          <w:caps w:val="0"/>
          <w:smallCaps w:val="0"/>
          <w:strike w:val="1"/>
          <w:noProof w:val="0"/>
          <w:color w:val="D13438"/>
          <w:sz w:val="22"/>
          <w:szCs w:val="22"/>
          <w:u w:val="none"/>
          <w:lang w:val="en-US"/>
        </w:rPr>
        <w:t>,</w:t>
      </w:r>
      <w:r w:rsidRPr="71B88028" w:rsidR="71B8802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w:t>
      </w:r>
      <w:bookmarkEnd w:id="1469741801"/>
      <w:r w:rsidRPr="71B88028" w:rsidR="71B8802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shall not be allowed to </w:t>
      </w:r>
      <w:r w:rsidRPr="71B88028" w:rsidR="71B88028">
        <w:rPr>
          <w:rFonts w:ascii="Calibri" w:hAnsi="Calibri" w:eastAsia="Calibri" w:cs="Calibri"/>
          <w:b w:val="0"/>
          <w:bCs w:val="0"/>
          <w:i w:val="0"/>
          <w:iCs w:val="0"/>
          <w:caps w:val="0"/>
          <w:smallCaps w:val="0"/>
          <w:noProof w:val="0"/>
          <w:color w:val="000000" w:themeColor="text1" w:themeTint="FF" w:themeShade="FF"/>
          <w:sz w:val="22"/>
          <w:szCs w:val="22"/>
          <w:lang w:val="en-US"/>
        </w:rPr>
        <w:t>modify</w:t>
      </w:r>
      <w:r w:rsidRPr="71B88028" w:rsidR="71B8802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any prior action of the Board without prior Board approval. A majority of the Executive Committee who are in good standing and present at any committee meetings shall constitute a quorum. The Executive committee shall keep a record of its actions and report to the Board of Directors</w:t>
      </w:r>
      <w:r w:rsidRPr="71B88028" w:rsidR="71B8802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71B88028" w:rsidR="71B88028">
        <w:rPr>
          <w:rFonts w:ascii="Calibri" w:hAnsi="Calibri" w:eastAsia="Calibri" w:cs="Calibri"/>
          <w:b w:val="0"/>
          <w:bCs w:val="0"/>
          <w:i w:val="0"/>
          <w:iCs w:val="0"/>
          <w:caps w:val="0"/>
          <w:smallCaps w:val="0"/>
          <w:noProof w:val="0"/>
          <w:color w:val="000000" w:themeColor="text1" w:themeTint="FF" w:themeShade="FF"/>
          <w:sz w:val="22"/>
          <w:szCs w:val="22"/>
          <w:lang w:val="en-US"/>
        </w:rPr>
        <w:t>The Executive Committee distinguishes itself from the entire Board as they have exclusive right to recommend removal of the Executive Director for cause (Section 8.03) to the Board of Directors.”</w:t>
      </w:r>
    </w:p>
    <w:p w:rsidR="758DC91F" w:rsidP="758DC91F" w:rsidRDefault="758DC91F" w14:paraId="1E0F27E5" w14:textId="1CD3A558">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p>
    <w:p w:rsidR="758DC91F" w:rsidP="758DC91F" w:rsidRDefault="758DC91F" w14:paraId="5693060E" w14:textId="7E8BE8E0">
      <w:pPr>
        <w:pStyle w:val="NoSpacing"/>
        <w:ind w:left="630" w:hanging="630"/>
        <w:rPr>
          <w:rFonts w:ascii="Calibri" w:hAnsi="Calibri" w:eastAsia="Calibri" w:cs="Calibri"/>
          <w:b w:val="0"/>
          <w:bCs w:val="0"/>
          <w:i w:val="0"/>
          <w:iCs w:val="0"/>
          <w:caps w:val="0"/>
          <w:smallCaps w:val="0"/>
          <w:noProof w:val="0"/>
          <w:color w:val="D13438"/>
          <w:sz w:val="22"/>
          <w:szCs w:val="22"/>
          <w:lang w:val="en-US"/>
        </w:rPr>
      </w:pP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Section 10.02 “The Executive Committee shall appoint committees as </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deemed</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necessary, to support the mission of the organization.”</w:t>
      </w:r>
    </w:p>
    <w:p w:rsidR="758DC91F" w:rsidP="758DC91F" w:rsidRDefault="758DC91F" w14:paraId="06D0D5D4" w14:textId="73837782">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p>
    <w:p w:rsidR="758DC91F" w:rsidP="758DC91F" w:rsidRDefault="758DC91F" w14:paraId="2C4EBC8A" w14:textId="6112B22B">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Has been changed </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to:</w:t>
      </w:r>
    </w:p>
    <w:p w:rsidR="758DC91F" w:rsidP="758DC91F" w:rsidRDefault="758DC91F" w14:paraId="7F2AA408" w14:textId="445625CC">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p>
    <w:p w:rsidR="758DC91F" w:rsidP="758DC91F" w:rsidRDefault="758DC91F" w14:paraId="0F68DA31" w14:textId="6D430014">
      <w:pPr>
        <w:pStyle w:val="NoSpacing"/>
        <w:ind w:left="630" w:hanging="630"/>
        <w:rPr>
          <w:rFonts w:ascii="Calibri" w:hAnsi="Calibri" w:eastAsia="Calibri" w:cs="Calibri"/>
          <w:b w:val="0"/>
          <w:bCs w:val="0"/>
          <w:i w:val="0"/>
          <w:iCs w:val="0"/>
          <w:caps w:val="0"/>
          <w:smallCaps w:val="0"/>
          <w:noProof w:val="0"/>
          <w:color w:val="D13438"/>
          <w:sz w:val="22"/>
          <w:szCs w:val="22"/>
          <w:lang w:val="en-US"/>
        </w:rPr>
      </w:pP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Board of Directors shall </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establish</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Standing Committees to </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assist</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Board of Director in its work to support the mission of the organization.</w:t>
      </w:r>
    </w:p>
    <w:p w:rsidR="758DC91F" w:rsidP="758DC91F" w:rsidRDefault="758DC91F" w14:paraId="2EDA3F2F" w14:textId="74A4D4C2">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p>
    <w:p w:rsidR="758DC91F" w:rsidP="71B88028" w:rsidRDefault="758DC91F" w14:paraId="508A45D5" w14:textId="51BA13DD">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r w:rsidRPr="71B88028" w:rsidR="71B88028">
        <w:rPr>
          <w:rFonts w:ascii="Calibri" w:hAnsi="Calibri" w:eastAsia="Calibri" w:cs="Calibri"/>
          <w:b w:val="0"/>
          <w:bCs w:val="0"/>
          <w:i w:val="0"/>
          <w:iCs w:val="0"/>
          <w:caps w:val="0"/>
          <w:smallCaps w:val="0"/>
          <w:noProof w:val="0"/>
          <w:color w:val="000000" w:themeColor="text1" w:themeTint="FF" w:themeShade="FF"/>
          <w:sz w:val="22"/>
          <w:szCs w:val="22"/>
          <w:lang w:val="en-US"/>
        </w:rPr>
        <w:t>The Nominating Committee shall be chaired by the 2</w:t>
      </w:r>
      <w:r w:rsidRPr="71B88028" w:rsidR="71B88028">
        <w:rPr>
          <w:rFonts w:ascii="Calibri" w:hAnsi="Calibri" w:eastAsia="Calibri" w:cs="Calibri"/>
          <w:b w:val="0"/>
          <w:bCs w:val="0"/>
          <w:i w:val="0"/>
          <w:iCs w:val="0"/>
          <w:caps w:val="0"/>
          <w:smallCaps w:val="0"/>
          <w:noProof w:val="0"/>
          <w:color w:val="000000" w:themeColor="text1" w:themeTint="FF" w:themeShade="FF"/>
          <w:sz w:val="22"/>
          <w:szCs w:val="22"/>
          <w:vertAlign w:val="superscript"/>
          <w:lang w:val="en-US"/>
        </w:rPr>
        <w:t>nd</w:t>
      </w:r>
      <w:r w:rsidRPr="71B88028" w:rsidR="71B8802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Vice President and shall evaluate the skills and needs of the board when recruiting. They shall conduct the election and report the results to the Board of Directors</w:t>
      </w:r>
      <w:r w:rsidRPr="71B88028" w:rsidR="71B8802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71B88028" w:rsidR="71B8802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They will develop and </w:t>
      </w:r>
      <w:r w:rsidRPr="71B88028" w:rsidR="71B88028">
        <w:rPr>
          <w:rFonts w:ascii="Calibri" w:hAnsi="Calibri" w:eastAsia="Calibri" w:cs="Calibri"/>
          <w:b w:val="0"/>
          <w:bCs w:val="0"/>
          <w:i w:val="0"/>
          <w:iCs w:val="0"/>
          <w:caps w:val="0"/>
          <w:smallCaps w:val="0"/>
          <w:noProof w:val="0"/>
          <w:color w:val="000000" w:themeColor="text1" w:themeTint="FF" w:themeShade="FF"/>
          <w:sz w:val="22"/>
          <w:szCs w:val="22"/>
          <w:lang w:val="en-US"/>
        </w:rPr>
        <w:t>maintain</w:t>
      </w:r>
      <w:r w:rsidRPr="71B88028" w:rsidR="71B8802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training materials for new board members and conduct the training.</w:t>
      </w:r>
    </w:p>
    <w:p w:rsidR="758DC91F" w:rsidP="758DC91F" w:rsidRDefault="758DC91F" w14:paraId="5E9E490B" w14:textId="20E1D323">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p>
    <w:p w:rsidR="758DC91F" w:rsidP="758DC91F" w:rsidRDefault="758DC91F" w14:paraId="5976AD14" w14:textId="4F54B545">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Audit Committee shall be chaired by the Treasurer and include two </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additional</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members to be approved by the board </w:t>
      </w:r>
      <w:bookmarkStart w:name="_Int_t2qfyZEu" w:id="1182847267"/>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on the basis of</w:t>
      </w:r>
      <w:bookmarkEnd w:id="1182847267"/>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financial literacy. The committee shall define the specifications and scope of the audit</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committee shall engage the auditor and assess and confirm the independence of the auditor from the staff. The Committee shall direct the work of the auditor. An audit shall be conducted on a schedule </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determined</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by the Board of Directors.</w:t>
      </w:r>
    </w:p>
    <w:p w:rsidR="758DC91F" w:rsidP="758DC91F" w:rsidRDefault="758DC91F" w14:paraId="7FAAAF7B" w14:textId="6A774AC0">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p>
    <w:p w:rsidR="758DC91F" w:rsidP="758DC91F" w:rsidRDefault="758DC91F" w14:paraId="2F7F0DEB" w14:textId="10EBE7E1">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The ED Compensation Committee shall be chaired by the 1</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vertAlign w:val="superscript"/>
          <w:lang w:val="en-US"/>
        </w:rPr>
        <w:t>st</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Vice President and include two </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additional</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board members, the committee shall review the current compensation package against those of organizations of </w:t>
      </w:r>
      <w:bookmarkStart w:name="_Int_F6OkILAc" w:id="1877972905"/>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a similar size</w:t>
      </w:r>
      <w:bookmarkEnd w:id="1877972905"/>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operating</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in the same territorial </w:t>
      </w:r>
      <w:bookmarkStart w:name="_Int_B9E4NHhX" w:id="1815664944"/>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jurisdiction</w:t>
      </w:r>
      <w:bookmarkEnd w:id="1815664944"/>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defined in Section 1.05 and make recommendations to the Board of Directors on any adjustments to the compensation package annually.”</w:t>
      </w:r>
    </w:p>
    <w:p w:rsidR="758DC91F" w:rsidP="758DC91F" w:rsidRDefault="758DC91F" w14:paraId="4961EFA4" w14:textId="1FA231F9">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p>
    <w:p w:rsidR="758DC91F" w:rsidP="758DC91F" w:rsidRDefault="758DC91F" w14:paraId="11F6D490" w14:textId="7DF506DE">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Section 10.03 “THIS SECTION DELETED MARCH 2010”</w:t>
      </w:r>
    </w:p>
    <w:p w:rsidR="758DC91F" w:rsidP="758DC91F" w:rsidRDefault="758DC91F" w14:paraId="295AF43D" w14:textId="4A96D9E0">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p>
    <w:p w:rsidR="758DC91F" w:rsidP="758DC91F" w:rsidRDefault="758DC91F" w14:paraId="73B08585" w14:textId="065B5799">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Has been changed to:</w:t>
      </w:r>
    </w:p>
    <w:p w:rsidR="758DC91F" w:rsidP="758DC91F" w:rsidRDefault="758DC91F" w14:paraId="3CEE6574" w14:textId="22CAD96B">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p>
    <w:p w:rsidR="758DC91F" w:rsidP="758DC91F" w:rsidRDefault="758DC91F" w14:paraId="66057EFD" w14:textId="05679AE6">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 special Committee shall be appointed by the Board of Directors or Executive Committee to </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assist</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Board of Directors with one specific task and with a finite timeline to completion.”</w:t>
      </w:r>
    </w:p>
    <w:p w:rsidR="758DC91F" w:rsidP="758DC91F" w:rsidRDefault="758DC91F" w14:paraId="085E295F" w14:textId="485D183B">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p>
    <w:p w:rsidR="758DC91F" w:rsidP="758DC91F" w:rsidRDefault="758DC91F" w14:paraId="732205B9" w14:textId="315401A9">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Section 11.01 “Checks and other instruments for the payment of money shall be signed by any of the following:  President, Vice </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President,</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Treasurer of this Chapter. </w:t>
      </w:r>
    </w:p>
    <w:p w:rsidR="758DC91F" w:rsidP="758DC91F" w:rsidRDefault="758DC91F" w14:paraId="6BE34BA9" w14:textId="57A6FFA1">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p>
    <w:p w:rsidR="758DC91F" w:rsidP="758DC91F" w:rsidRDefault="758DC91F" w14:paraId="611CCB94" w14:textId="5E3F8B79">
      <w:pPr>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Checks</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$500 or less may be signed by the Executive Director with </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approval</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of the Executive Committee.”</w:t>
      </w:r>
    </w:p>
    <w:p w:rsidR="758DC91F" w:rsidP="758DC91F" w:rsidRDefault="758DC91F" w14:paraId="48527C12" w14:textId="32F4FCF1">
      <w:pPr>
        <w:pStyle w:val="Normal"/>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Has been changed to:</w:t>
      </w:r>
    </w:p>
    <w:p w:rsidR="758DC91F" w:rsidP="758DC91F" w:rsidRDefault="758DC91F" w14:paraId="723DBBBD" w14:textId="45600424">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“Checks and other instruments for the payment of money shall be signed by any of the following:  Executive Director, President, and Treasurer of this Foundation.” </w:t>
      </w:r>
    </w:p>
    <w:p w:rsidR="758DC91F" w:rsidP="758DC91F" w:rsidRDefault="758DC91F" w14:paraId="45628317" w14:textId="69910702">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p>
    <w:p w:rsidR="758DC91F" w:rsidP="758DC91F" w:rsidRDefault="758DC91F" w14:paraId="46A67530" w14:textId="34055661">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Section 12.02 “Roberts Rules of Order shall serve as the parliamentary guide for all formal of the Chapter”</w:t>
      </w:r>
    </w:p>
    <w:p w:rsidR="758DC91F" w:rsidP="758DC91F" w:rsidRDefault="758DC91F" w14:paraId="544FC1C4" w14:textId="78893D83">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p>
    <w:p w:rsidR="758DC91F" w:rsidP="758DC91F" w:rsidRDefault="758DC91F" w14:paraId="2944AB99" w14:textId="55B9A031">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Has been changed to:</w:t>
      </w:r>
    </w:p>
    <w:p w:rsidR="758DC91F" w:rsidP="758DC91F" w:rsidRDefault="758DC91F" w14:paraId="6ECEF355" w14:textId="3B820140">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p>
    <w:p w:rsidR="758DC91F" w:rsidP="758DC91F" w:rsidRDefault="758DC91F" w14:paraId="5E8F6633" w14:textId="7C521060">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“Robert’s Rules of Order shall serve as the parliamentary guide for all formal proceedings of the Foundation.”</w:t>
      </w:r>
    </w:p>
    <w:p w:rsidR="758DC91F" w:rsidP="758DC91F" w:rsidRDefault="758DC91F" w14:paraId="55F776A4" w14:textId="2E1076A4">
      <w:pPr>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p>
    <w:p w:rsidR="758DC91F" w:rsidP="758DC91F" w:rsidRDefault="758DC91F" w14:paraId="60B91509" w14:textId="0217146D">
      <w:pPr>
        <w:pStyle w:val="Normal"/>
        <w:ind w:left="0" w:hanging="0"/>
        <w:rPr>
          <w:rFonts w:ascii="Calibri" w:hAnsi="Calibri" w:eastAsia="Calibri" w:cs="Calibri"/>
          <w:noProof w:val="0"/>
          <w:sz w:val="22"/>
          <w:szCs w:val="22"/>
          <w:lang w:val="en-US"/>
        </w:rPr>
      </w:pP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Section 12.03 “No person shall be liable for the obligations of this Chapter solely by reason of his serving as an officer, Director, Trustee, or Advisor.”</w:t>
      </w:r>
    </w:p>
    <w:p w:rsidR="758DC91F" w:rsidP="758DC91F" w:rsidRDefault="758DC91F" w14:paraId="7FE79DB1" w14:textId="14AE8201">
      <w:pPr>
        <w:pStyle w:val="Normal"/>
        <w:ind w:left="0" w:hanging="0"/>
        <w:rPr>
          <w:rFonts w:ascii="Calibri" w:hAnsi="Calibri" w:eastAsia="Calibri" w:cs="Calibri"/>
          <w:b w:val="0"/>
          <w:bCs w:val="0"/>
          <w:i w:val="0"/>
          <w:iCs w:val="0"/>
          <w:caps w:val="0"/>
          <w:smallCaps w:val="0"/>
          <w:noProof w:val="0"/>
          <w:color w:val="000000" w:themeColor="text1" w:themeTint="FF" w:themeShade="FF"/>
          <w:sz w:val="22"/>
          <w:szCs w:val="22"/>
          <w:lang w:val="en-US"/>
        </w:rPr>
      </w:pP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Has been changed to:</w:t>
      </w:r>
    </w:p>
    <w:p w:rsidR="758DC91F" w:rsidP="758DC91F" w:rsidRDefault="758DC91F" w14:paraId="2D913FD1" w14:textId="53259935">
      <w:pPr>
        <w:pStyle w:val="Normal"/>
        <w:ind w:left="0" w:hanging="0"/>
        <w:rPr>
          <w:rFonts w:ascii="Calibri" w:hAnsi="Calibri" w:eastAsia="Calibri" w:cs="Calibri"/>
          <w:noProof w:val="0"/>
          <w:sz w:val="22"/>
          <w:szCs w:val="22"/>
          <w:lang w:val="en-US"/>
        </w:rPr>
      </w:pP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“No person shall be liable for the obligations of this Foundation solely by reason of his/her serving as an officer, Director, Trustee, or Advisor.</w:t>
      </w:r>
    </w:p>
    <w:p w:rsidR="758DC91F" w:rsidP="758DC91F" w:rsidRDefault="758DC91F" w14:paraId="00AAC469" w14:textId="73406643">
      <w:pPr>
        <w:pStyle w:val="Normal"/>
        <w:ind w:left="0" w:hanging="0"/>
        <w:rPr>
          <w:rFonts w:ascii="Calibri" w:hAnsi="Calibri" w:eastAsia="Calibri" w:cs="Calibri"/>
          <w:b w:val="0"/>
          <w:bCs w:val="0"/>
          <w:i w:val="0"/>
          <w:iCs w:val="0"/>
          <w:caps w:val="0"/>
          <w:smallCaps w:val="0"/>
          <w:noProof w:val="0"/>
          <w:color w:val="000000" w:themeColor="text1" w:themeTint="FF" w:themeShade="FF"/>
          <w:sz w:val="22"/>
          <w:szCs w:val="22"/>
          <w:lang w:val="en-US"/>
        </w:rPr>
      </w:pPr>
    </w:p>
    <w:p w:rsidR="758DC91F" w:rsidP="758DC91F" w:rsidRDefault="758DC91F" w14:paraId="64641F3B" w14:textId="1EDEB4C0">
      <w:pPr>
        <w:pStyle w:val="NoSpacing"/>
        <w:ind w:left="630" w:hanging="630"/>
        <w:rPr>
          <w:rFonts w:ascii="Calibri" w:hAnsi="Calibri" w:eastAsia="Calibri" w:cs="Calibri"/>
          <w:noProof w:val="0"/>
          <w:sz w:val="22"/>
          <w:szCs w:val="22"/>
          <w:lang w:val="en-US"/>
        </w:rPr>
      </w:pP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Section 13.02 “Release to any media by this Chapter of material of a medical or scientific nature </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pertaining to</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hemophilia or purporting to speak on behalf of the National Hemophilia Foundation or The Hemophilia Federation of America must be approved by the Medical Director of the HTC or its representative prior to publication or circulation</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Material published in chapter bulletins which has been approved by the chapter’s Medical Advisory Board, or information </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disseminated</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by the National Hemophilia Foundation may be published without any such approval.”</w:t>
      </w:r>
    </w:p>
    <w:p w:rsidR="758DC91F" w:rsidP="758DC91F" w:rsidRDefault="758DC91F" w14:paraId="6DE2AE57" w14:textId="5418AA2D">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p>
    <w:p w:rsidR="758DC91F" w:rsidP="758DC91F" w:rsidRDefault="758DC91F" w14:paraId="1AC30043" w14:textId="6591AC2D">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Has been changed to:</w:t>
      </w:r>
    </w:p>
    <w:p w:rsidR="758DC91F" w:rsidP="758DC91F" w:rsidRDefault="758DC91F" w14:paraId="51C9D1FF" w14:textId="583BAC79">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p>
    <w:p w:rsidR="758DC91F" w:rsidP="758DC91F" w:rsidRDefault="758DC91F" w14:paraId="772A108A" w14:textId="23126A99">
      <w:pPr>
        <w:pStyle w:val="NoSpacing"/>
        <w:ind w:left="630" w:hanging="630"/>
        <w:rPr>
          <w:rFonts w:ascii="Calibri" w:hAnsi="Calibri" w:eastAsia="Calibri" w:cs="Calibri"/>
          <w:noProof w:val="0"/>
          <w:sz w:val="22"/>
          <w:szCs w:val="22"/>
          <w:lang w:val="en-US"/>
        </w:rPr>
      </w:pP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“Release to any public media by this Foundation of material of a medical or scientific nature </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pertaining to</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Bleeding Disorders or purporting to speak on behalf of the National Bleeding Disorders Foundation or The Hemophilia Federation of America must be approved by the Medical Director of the HTC or its representative prior to publication or circulation</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Material published in Foundation bulletins which has been approved by the Foundation’s Medical Advisory Board, or information </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disseminated</w:t>
      </w:r>
      <w:r w:rsidRPr="758DC91F" w:rsidR="758DC9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by the National Bleeding Disorders Foundation may be published without any such approval.”</w:t>
      </w:r>
    </w:p>
    <w:p w:rsidR="758DC91F" w:rsidP="758DC91F" w:rsidRDefault="758DC91F" w14:paraId="1B80B214" w14:textId="7E99C60C">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intelligence2.xml><?xml version="1.0" encoding="utf-8"?>
<int2:intelligence xmlns:int2="http://schemas.microsoft.com/office/intelligence/2020/intelligence">
  <int2:observations>
    <int2:textHash int2:hashCode="aw2VLbMnwdM6dg" int2:id="SGgKxbDZ">
      <int2:state int2:type="AugLoop_Text_Critique" int2:value="Rejected"/>
    </int2:textHash>
    <int2:textHash int2:hashCode="LwBb6n9TKtsWIc" int2:id="ZAOR8Wal">
      <int2:state int2:type="AugLoop_Text_Critique" int2:value="Rejected"/>
    </int2:textHash>
    <int2:textHash int2:hashCode="/Px9+vlMpeKaqt" int2:id="CWmgpgAt">
      <int2:state int2:type="AugLoop_Text_Critique" int2:value="Rejected"/>
    </int2:textHash>
    <int2:bookmark int2:bookmarkName="_Int_NJFqpgr3" int2:invalidationBookmarkName="" int2:hashCode="J8RHDbJaOasTfR" int2:id="fxJxUeb6">
      <int2:state int2:type="AugLoop_Text_Critique" int2:value="Rejected"/>
    </int2:bookmark>
    <int2:bookmark int2:bookmarkName="_Int_lwbx0AW7" int2:invalidationBookmarkName="" int2:hashCode="CMMVPgJK5THwJq" int2:id="0i3uPUjm">
      <int2:state int2:type="AugLoop_Text_Critique" int2:value="Rejected"/>
    </int2:bookmark>
    <int2:bookmark int2:bookmarkName="_Int_t2qfyZEu" int2:invalidationBookmarkName="" int2:hashCode="W5Z4vmu9anL2GF" int2:id="VEo1ZW7v">
      <int2:state int2:type="AugLoop_Text_Critique" int2:value="Rejected"/>
    </int2:bookmark>
    <int2:bookmark int2:bookmarkName="_Int_F6OkILAc" int2:invalidationBookmarkName="" int2:hashCode="caAT+9N81XbKfw" int2:id="AZHDDaSv">
      <int2:state int2:type="AugLoop_Text_Critique" int2:value="Rejected"/>
    </int2:bookmark>
    <int2:bookmark int2:bookmarkName="_Int_B9E4NHhX" int2:invalidationBookmarkName="" int2:hashCode="FiNCzSReCiV7Qq" int2:id="gUJQlrYm">
      <int2:state int2:type="AugLoop_Text_Critique" int2:value="Rejected"/>
    </int2:bookmark>
    <int2:bookmark int2:bookmarkName="_Int_zr0vjYQh" int2:invalidationBookmarkName="" int2:hashCode="J8RHDbJaOasTfR" int2:id="fi0C1Kc5">
      <int2:state int2:type="AugLoop_Text_Critique" int2:value="Rejected"/>
    </int2:bookmark>
    <int2:bookmark int2:bookmarkName="_Int_puJnSkRv" int2:invalidationBookmarkName="" int2:hashCode="MPCI6mZzh3wuLB" int2:id="cDLYD2pU">
      <int2:state int2:type="AugLoop_Text_Critique" int2:value="Rejected"/>
    </int2:bookmark>
    <int2:bookmark int2:bookmarkName="_Int_0UqAtWlm" int2:invalidationBookmarkName="" int2:hashCode="SiQOwFi0A7Qg7D" int2:id="DbuD4PZx">
      <int2:state int2:type="AugLoop_Text_Critique" int2:value="Rejected"/>
    </int2:bookmark>
    <int2:bookmark int2:bookmarkName="_Int_ziQyR5v2" int2:invalidationBookmarkName="" int2:hashCode="55L50rwSEajA1t" int2:id="ARWiKv11">
      <int2:state int2:type="AugLoop_Text_Critique" int2:value="Rejected"/>
    </int2:bookmark>
    <int2:bookmark int2:bookmarkName="_Int_QYiLVzwf" int2:invalidationBookmarkName="" int2:hashCode="55L50rwSEajA1t" int2:id="kxCzUjIx">
      <int2:state int2:type="AugLoop_Text_Critique" int2:value="Rejected"/>
    </int2:bookmark>
    <int2:bookmark int2:bookmarkName="_Int_13rtmOkP" int2:invalidationBookmarkName="" int2:hashCode="N5JrrBCGJru3WU" int2:id="JUyBpIFM">
      <int2:state int2:type="AugLoop_Text_Critique" int2:value="Rejected"/>
    </int2:bookmark>
    <int2:bookmark int2:bookmarkName="_Int_kgQRJjto" int2:invalidationBookmarkName="" int2:hashCode="7ElqQcj020goiO" int2:id="5Y7Cdjth">
      <int2:state int2:type="AugLoop_Text_Critique" int2:value="Rejected"/>
    </int2:bookmark>
    <int2:bookmark int2:bookmarkName="_Int_fntTXV9S" int2:invalidationBookmarkName="" int2:hashCode="7ElqQcj020goiO" int2:id="9C2A6TlZ">
      <int2:state int2:type="AugLoop_Text_Critique" int2:value="Rejected"/>
    </int2:bookmark>
    <int2:bookmark int2:bookmarkName="_Int_Ru8NasVq" int2:invalidationBookmarkName="" int2:hashCode="ZFLnxaQvl7AK8a" int2:id="eDk67K30">
      <int2:state int2:type="AugLoop_Text_Critique" int2:value="Rejected"/>
    </int2:bookmark>
    <int2:bookmark int2:bookmarkName="_Int_PdVN6uzT" int2:invalidationBookmarkName="" int2:hashCode="Q3Sq7iR/sjfObJ" int2:id="50hXv5rA">
      <int2:state int2:type="AugLoop_Text_Critique" int2:value="Rejected"/>
    </int2:bookmark>
    <int2:bookmark int2:bookmarkName="_Int_VtC41qPh" int2:invalidationBookmarkName="" int2:hashCode="zzpngnZRCbXlxM" int2:id="3erl86Rr">
      <int2:state int2:type="AugLoop_Text_Critique" int2:value="Rejected"/>
    </int2:bookmark>
    <int2:bookmark int2:bookmarkName="_Int_zeCOulWv" int2:invalidationBookmarkName="" int2:hashCode="amaqefWm6xvoCt" int2:id="F7FibsQ8">
      <int2:state int2:type="AugLoop_Text_Critique" int2:value="Rejected"/>
    </int2:bookmark>
    <int2:bookmark int2:bookmarkName="_Int_YxSa12uk" int2:invalidationBookmarkName="" int2:hashCode="FhYCH1MhlU1LQr" int2:id="9q8WheVo">
      <int2:state int2:type="AugLoop_Text_Critique" int2:value="Rejected"/>
    </int2:bookmark>
    <int2:bookmark int2:bookmarkName="_Int_aJiWH8XZ" int2:invalidationBookmarkName="" int2:hashCode="FhYCH1MhlU1LQr" int2:id="9MuTHfzX">
      <int2:state int2:type="AugLoop_Text_Critique" int2:value="Rejected"/>
    </int2:bookmark>
    <int2:bookmark int2:bookmarkName="_Int_b5iJquMw" int2:invalidationBookmarkName="" int2:hashCode="mXWx+FBzwI5USA" int2:id="TeeUuZy8">
      <int2:state int2:type="AugLoop_Text_Critique" int2:value="Rejected"/>
    </int2:bookmark>
    <int2:bookmark int2:bookmarkName="_Int_L2WRRZqB" int2:invalidationBookmarkName="" int2:hashCode="7CwmIX+o/0vy3s" int2:id="ouo07aQx">
      <int2:state int2:type="AugLoop_Text_Critique" int2:value="Rejected"/>
    </int2:bookmark>
    <int2:bookmark int2:bookmarkName="_Int_wKSJSCPu" int2:invalidationBookmarkName="" int2:hashCode="mXWx+FBzwI5USA" int2:id="DRxyzinH">
      <int2:state int2:type="AugLoop_Text_Critique" int2:value="Rejected"/>
    </int2:bookmark>
    <int2:bookmark int2:bookmarkName="_Int_VqBbSOAL" int2:invalidationBookmarkName="" int2:hashCode="Ku1UBMg/ekaqJJ" int2:id="AxZ0HGCW">
      <int2:state int2:type="AugLoop_Text_Critique" int2:value="Rejected"/>
    </int2:bookmark>
    <int2:bookmark int2:bookmarkName="_Int_bX9F8c2C" int2:invalidationBookmarkName="" int2:hashCode="zzpngnZRCbXlxM" int2:id="25LM26Jn">
      <int2:state int2:type="AugLoop_Text_Critique" int2:value="Rejected"/>
    </int2:bookmark>
    <int2:bookmark int2:bookmarkName="_Int_Owu88xr4" int2:invalidationBookmarkName="" int2:hashCode="Z5LPoerJMAEOyH" int2:id="EIO96Z8Z">
      <int2:state int2:type="AugLoop_Text_Critique" int2:value="Rejected"/>
    </int2:bookmark>
    <int2:bookmark int2:bookmarkName="_Int_di2dVtUo" int2:invalidationBookmarkName="" int2:hashCode="g6rWrvfpjdhTJ+" int2:id="5fGLgijh">
      <int2:state int2:type="AugLoop_Text_Critique" int2:value="Rejected"/>
    </int2:bookmark>
    <int2:bookmark int2:bookmarkName="_Int_1CGquJ6g" int2:invalidationBookmarkName="" int2:hashCode="g6rWrvfpjdhTJ+" int2:id="Mku2Bcrk">
      <int2:state int2:type="AugLoop_Text_Critique" int2:value="Rejected"/>
    </int2:bookmark>
    <int2:bookmark int2:bookmarkName="_Int_rZyq8wxU" int2:invalidationBookmarkName="" int2:hashCode="EjNJqMl0Q7Mxaa" int2:id="5F8lOPrW">
      <int2:state int2:type="AugLoop_Text_Critique" int2:value="Rejected"/>
    </int2:bookmark>
    <int2:bookmark int2:bookmarkName="_Int_V966tDZN" int2:invalidationBookmarkName="" int2:hashCode="1+1a2m+fTmXdft" int2:id="VWCoQLB1">
      <int2:state int2:type="AugLoop_Text_Critique" int2:value="Rejected"/>
    </int2:bookmark>
    <int2:bookmark int2:bookmarkName="_Int_dR6rnsWv" int2:invalidationBookmarkName="" int2:hashCode="vXWAEmuUFATbOV" int2:id="9ONAiuiv">
      <int2:state int2:type="AugLoop_Text_Critique" int2:value="Rejected"/>
    </int2:bookmark>
    <int2:bookmark int2:bookmarkName="_Int_xpUi3zEp" int2:invalidationBookmarkName="" int2:hashCode="Q+75piq7ix4WVP" int2:id="5BdOU2Us">
      <int2:state int2:type="AugLoop_Text_Critique"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E80C52F"/>
    <w:rsid w:val="3E80C52F"/>
    <w:rsid w:val="71B88028"/>
    <w:rsid w:val="758DC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0C52F"/>
  <w15:chartTrackingRefBased/>
  <w15:docId w15:val="{9F8F96A5-DF44-4051-A2D3-9C9691E6FC6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NoSpacing" mc:Ignorable="w14">
    <w:name xmlns:w="http://schemas.openxmlformats.org/wordprocessingml/2006/main" w:val="No Spacing"/>
    <w:uiPriority xmlns:w="http://schemas.openxmlformats.org/wordprocessingml/2006/main" w:val="1"/>
    <w:qFormat xmlns:w="http://schemas.openxmlformats.org/wordprocessingml/2006/main"/>
    <w:pPr xmlns:w="http://schemas.openxmlformats.org/wordprocessingml/2006/main">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d6c12887acf34d6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2023-10-17T14:17:37.8513799Z</dcterms:created>
  <dcterms:modified xsi:type="dcterms:W3CDTF">2023-10-18T01:42:48.1640222Z</dcterms:modified>
  <dc:creator>Ray Stanhope</dc:creator>
  <lastModifiedBy>Ray Stanhope</lastModifiedBy>
</coreProperties>
</file>